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799DC" w14:textId="77777777" w:rsidR="003238D7" w:rsidRDefault="00BD5DF1">
      <w:pPr>
        <w:pStyle w:val="Title"/>
        <w:spacing w:line="204" w:lineRule="auto"/>
      </w:pPr>
      <w:r>
        <w:rPr>
          <w:color w:val="00437B"/>
          <w:spacing w:val="-6"/>
        </w:rPr>
        <w:t>Logistics</w:t>
      </w:r>
      <w:r>
        <w:rPr>
          <w:color w:val="00437B"/>
          <w:spacing w:val="-40"/>
        </w:rPr>
        <w:t xml:space="preserve"> </w:t>
      </w:r>
      <w:r>
        <w:rPr>
          <w:color w:val="00437B"/>
          <w:spacing w:val="-6"/>
        </w:rPr>
        <w:t xml:space="preserve">Manager/Dispatcher/ </w:t>
      </w:r>
      <w:r>
        <w:rPr>
          <w:color w:val="00437B"/>
        </w:rPr>
        <w:t>Delivery Coordinator</w:t>
      </w:r>
    </w:p>
    <w:p w14:paraId="60565FCA" w14:textId="77777777" w:rsidR="003238D7" w:rsidRDefault="00BD5DF1">
      <w:pPr>
        <w:pStyle w:val="BodyText"/>
        <w:spacing w:before="5"/>
        <w:ind w:left="0"/>
        <w:rPr>
          <w:rFonts w:ascii="Arial Black"/>
          <w:sz w:val="15"/>
        </w:rPr>
      </w:pPr>
      <w:r>
        <w:rPr>
          <w:rFonts w:ascii="Arial Black"/>
          <w:noProof/>
          <w:sz w:val="15"/>
        </w:rPr>
        <mc:AlternateContent>
          <mc:Choice Requires="wps">
            <w:drawing>
              <wp:anchor distT="0" distB="0" distL="0" distR="0" simplePos="0" relativeHeight="487587840" behindDoc="1" locked="0" layoutInCell="1" allowOverlap="1" wp14:anchorId="408EBF8A" wp14:editId="3F56DA43">
                <wp:simplePos x="0" y="0"/>
                <wp:positionH relativeFrom="page">
                  <wp:posOffset>599440</wp:posOffset>
                </wp:positionH>
                <wp:positionV relativeFrom="paragraph">
                  <wp:posOffset>152885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205383CB" id="Graphic 1" o:spid="_x0000_s1026" style="position:absolute;margin-left:47.2pt;margin-top:12.05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xl6npN8AAAAJAQAADwAAAGRycy9kb3ducmV2LnhtbEyPwU7DMBBE70j8g7VI3KiT&#10;NhQa4lQIiQMtEtAgztt4SaLG6yh2m9CvxznBcWdGs2+y9WhacaLeNZYVxLMIBHFpdcOVgs/i+eYe&#10;hPPIGlvLpOCHHKzzy4sMU20H/qDTzlcilLBLUUHtfZdK6cqaDLqZ7YiD9217gz6cfSV1j0MoN62c&#10;R9FSGmw4fKixo6eaysPuaBRYLPjLbd+L29cXPGxWb5vzcLdU6vpqfHwA4Wn0f2GY8AM65IFpb4+s&#10;nWgVrJIkJBXMkxjE5MeLJIzbT8oCZJ7J/wvyXwAAAP//AwBQSwECLQAUAAYACAAAACEAtoM4kv4A&#10;AADhAQAAEwAAAAAAAAAAAAAAAAAAAAAAW0NvbnRlbnRfVHlwZXNdLnhtbFBLAQItABQABgAIAAAA&#10;IQA4/SH/1gAAAJQBAAALAAAAAAAAAAAAAAAAAC8BAABfcmVscy8ucmVsc1BLAQItABQABgAIAAAA&#10;IQD2Q6shFQIAAFwEAAAOAAAAAAAAAAAAAAAAAC4CAABkcnMvZTJvRG9jLnhtbFBLAQItABQABgAI&#10;AAAAIQDGXqek3wAAAAkBAAAPAAAAAAAAAAAAAAAAAG8EAABkcnMvZG93bnJldi54bWxQSwUGAAAA&#10;AAQABADzAAAAewUAAAAA&#10;" path="m6601459,l,e" filled="f" strokecolor="#e82c2a" strokeweight="1pt">
                <v:path arrowok="t"/>
                <w10:wrap type="topAndBottom" anchorx="page"/>
              </v:shape>
            </w:pict>
          </mc:Fallback>
        </mc:AlternateContent>
      </w:r>
    </w:p>
    <w:p w14:paraId="6CA5C489" w14:textId="77777777" w:rsidR="003238D7" w:rsidRDefault="00BD5DF1">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2E71BB26" w14:textId="3A37A9AA" w:rsidR="003238D7" w:rsidRDefault="00BD5DF1">
      <w:pPr>
        <w:spacing w:before="75" w:line="259" w:lineRule="auto"/>
        <w:ind w:left="215" w:right="603"/>
        <w:rPr>
          <w:rFonts w:ascii="Arial Black" w:hAnsi="Arial Black"/>
          <w:sz w:val="20"/>
        </w:rPr>
      </w:pPr>
      <w:r>
        <w:rPr>
          <w:color w:val="231F20"/>
          <w:sz w:val="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sz w:val="20"/>
        </w:rPr>
        <w:t xml:space="preserve"> </w:t>
      </w:r>
      <w:r>
        <w:rPr>
          <w:color w:val="231F20"/>
          <w:sz w:val="20"/>
        </w:rPr>
        <w:t>special</w:t>
      </w:r>
      <w:r>
        <w:rPr>
          <w:color w:val="231F20"/>
          <w:spacing w:val="-3"/>
          <w:sz w:val="20"/>
        </w:rPr>
        <w:t xml:space="preserve"> </w:t>
      </w:r>
      <w:r>
        <w:rPr>
          <w:color w:val="231F20"/>
          <w:sz w:val="20"/>
        </w:rPr>
        <w:t>events.</w:t>
      </w:r>
      <w:r>
        <w:rPr>
          <w:color w:val="231F20"/>
          <w:spacing w:val="-3"/>
          <w:sz w:val="20"/>
        </w:rPr>
        <w:t xml:space="preserve"> </w:t>
      </w:r>
      <w:r>
        <w:rPr>
          <w:color w:val="231F20"/>
          <w:sz w:val="20"/>
        </w:rPr>
        <w:t>If</w:t>
      </w:r>
      <w:r>
        <w:rPr>
          <w:color w:val="231F20"/>
          <w:spacing w:val="-3"/>
          <w:sz w:val="20"/>
        </w:rPr>
        <w:t xml:space="preserve"> </w:t>
      </w:r>
      <w:r>
        <w:rPr>
          <w:color w:val="231F20"/>
          <w:sz w:val="20"/>
        </w:rPr>
        <w:t>you</w:t>
      </w:r>
      <w:r>
        <w:rPr>
          <w:color w:val="231F20"/>
          <w:spacing w:val="-3"/>
          <w:sz w:val="20"/>
        </w:rPr>
        <w:t xml:space="preserve"> </w:t>
      </w:r>
      <w:r>
        <w:rPr>
          <w:color w:val="231F20"/>
          <w:sz w:val="20"/>
        </w:rPr>
        <w:t>have</w:t>
      </w:r>
      <w:r>
        <w:rPr>
          <w:color w:val="231F20"/>
          <w:spacing w:val="-3"/>
          <w:sz w:val="20"/>
        </w:rPr>
        <w:t xml:space="preserve"> </w:t>
      </w:r>
      <w:r>
        <w:rPr>
          <w:color w:val="231F20"/>
          <w:sz w:val="20"/>
        </w:rPr>
        <w:t>a</w:t>
      </w:r>
      <w:r>
        <w:rPr>
          <w:color w:val="231F20"/>
          <w:spacing w:val="-3"/>
          <w:sz w:val="20"/>
        </w:rPr>
        <w:t xml:space="preserve"> </w:t>
      </w:r>
      <w:r>
        <w:rPr>
          <w:color w:val="231F20"/>
          <w:sz w:val="20"/>
        </w:rPr>
        <w:t>passion</w:t>
      </w:r>
      <w:r>
        <w:rPr>
          <w:color w:val="231F20"/>
          <w:spacing w:val="-3"/>
          <w:sz w:val="20"/>
        </w:rPr>
        <w:t xml:space="preserve"> </w:t>
      </w:r>
      <w:r>
        <w:rPr>
          <w:color w:val="231F20"/>
          <w:sz w:val="20"/>
        </w:rPr>
        <w:t>for</w:t>
      </w:r>
      <w:r>
        <w:rPr>
          <w:color w:val="231F20"/>
          <w:spacing w:val="-3"/>
          <w:sz w:val="20"/>
        </w:rPr>
        <w:t xml:space="preserve"> </w:t>
      </w:r>
      <w:r>
        <w:rPr>
          <w:color w:val="231F20"/>
          <w:sz w:val="20"/>
        </w:rPr>
        <w:t>helping</w:t>
      </w:r>
      <w:r>
        <w:rPr>
          <w:color w:val="231F20"/>
          <w:spacing w:val="-3"/>
          <w:sz w:val="20"/>
        </w:rPr>
        <w:t xml:space="preserve"> </w:t>
      </w:r>
      <w:r>
        <w:rPr>
          <w:color w:val="231F20"/>
          <w:sz w:val="20"/>
        </w:rPr>
        <w:t>others,</w:t>
      </w:r>
      <w:r>
        <w:rPr>
          <w:color w:val="231F20"/>
          <w:spacing w:val="-3"/>
          <w:sz w:val="20"/>
        </w:rPr>
        <w:t xml:space="preserve"> </w:t>
      </w:r>
      <w:r>
        <w:rPr>
          <w:color w:val="231F20"/>
          <w:sz w:val="20"/>
        </w:rPr>
        <w:t>then</w:t>
      </w:r>
      <w:r>
        <w:rPr>
          <w:color w:val="231F20"/>
          <w:spacing w:val="-3"/>
          <w:sz w:val="20"/>
        </w:rPr>
        <w:t xml:space="preserve"> </w:t>
      </w:r>
      <w:r>
        <w:rPr>
          <w:color w:val="231F20"/>
          <w:sz w:val="20"/>
        </w:rPr>
        <w:t>join</w:t>
      </w:r>
      <w:r>
        <w:rPr>
          <w:color w:val="231F20"/>
          <w:spacing w:val="-3"/>
          <w:sz w:val="20"/>
        </w:rPr>
        <w:t xml:space="preserve"> </w:t>
      </w:r>
      <w:r>
        <w:rPr>
          <w:color w:val="231F20"/>
          <w:sz w:val="20"/>
        </w:rPr>
        <w:t>a</w:t>
      </w:r>
      <w:r>
        <w:rPr>
          <w:color w:val="231F20"/>
          <w:spacing w:val="-3"/>
          <w:sz w:val="20"/>
        </w:rPr>
        <w:t xml:space="preserve"> </w:t>
      </w:r>
      <w:r>
        <w:rPr>
          <w:color w:val="231F20"/>
          <w:sz w:val="20"/>
        </w:rPr>
        <w:t>$</w:t>
      </w:r>
      <w:r w:rsidR="002401AC">
        <w:rPr>
          <w:color w:val="231F20"/>
          <w:sz w:val="20"/>
        </w:rPr>
        <w:t>88</w:t>
      </w:r>
      <w:r>
        <w:rPr>
          <w:color w:val="231F20"/>
          <w:spacing w:val="-3"/>
          <w:sz w:val="20"/>
        </w:rPr>
        <w:t xml:space="preserve"> </w:t>
      </w:r>
      <w:r>
        <w:rPr>
          <w:color w:val="231F20"/>
          <w:sz w:val="20"/>
        </w:rPr>
        <w:t>billion</w:t>
      </w:r>
      <w:r>
        <w:rPr>
          <w:color w:val="231F20"/>
          <w:spacing w:val="-3"/>
          <w:sz w:val="20"/>
        </w:rPr>
        <w:t xml:space="preserve"> </w:t>
      </w:r>
      <w:r>
        <w:rPr>
          <w:color w:val="231F20"/>
          <w:sz w:val="20"/>
        </w:rPr>
        <w:t>industry</w:t>
      </w:r>
      <w:r>
        <w:rPr>
          <w:color w:val="231F20"/>
          <w:spacing w:val="-3"/>
          <w:sz w:val="20"/>
        </w:rPr>
        <w:t xml:space="preserve"> </w:t>
      </w:r>
      <w:r>
        <w:rPr>
          <w:color w:val="231F20"/>
          <w:sz w:val="20"/>
        </w:rPr>
        <w:t>that</w:t>
      </w:r>
      <w:r>
        <w:rPr>
          <w:color w:val="231F20"/>
          <w:spacing w:val="-3"/>
          <w:sz w:val="20"/>
        </w:rPr>
        <w:t xml:space="preserve"> </w:t>
      </w:r>
      <w:r>
        <w:rPr>
          <w:color w:val="231F20"/>
          <w:sz w:val="20"/>
        </w:rPr>
        <w:t>reflects</w:t>
      </w:r>
      <w:r>
        <w:rPr>
          <w:color w:val="231F20"/>
          <w:spacing w:val="-3"/>
          <w:sz w:val="20"/>
        </w:rPr>
        <w:t xml:space="preserve"> </w:t>
      </w:r>
      <w:r>
        <w:rPr>
          <w:color w:val="231F20"/>
          <w:sz w:val="20"/>
        </w:rPr>
        <w:t>today’s</w:t>
      </w:r>
      <w:r>
        <w:rPr>
          <w:color w:val="231F20"/>
          <w:spacing w:val="-3"/>
          <w:sz w:val="20"/>
        </w:rPr>
        <w:t xml:space="preserve"> </w:t>
      </w:r>
      <w:r>
        <w:rPr>
          <w:color w:val="231F20"/>
          <w:sz w:val="20"/>
        </w:rPr>
        <w:t>sharing world</w:t>
      </w:r>
      <w:r>
        <w:rPr>
          <w:color w:val="231F20"/>
          <w:spacing w:val="-5"/>
          <w:sz w:val="20"/>
        </w:rPr>
        <w:t xml:space="preserve"> </w:t>
      </w:r>
      <w:r>
        <w:rPr>
          <w:color w:val="231F20"/>
          <w:sz w:val="20"/>
        </w:rPr>
        <w:t>by</w:t>
      </w:r>
      <w:r>
        <w:rPr>
          <w:color w:val="231F20"/>
          <w:spacing w:val="-2"/>
          <w:sz w:val="20"/>
        </w:rPr>
        <w:t xml:space="preserve"> </w:t>
      </w:r>
      <w:r>
        <w:rPr>
          <w:color w:val="231F20"/>
          <w:sz w:val="20"/>
        </w:rPr>
        <w:t>creating</w:t>
      </w:r>
      <w:r>
        <w:rPr>
          <w:color w:val="231F20"/>
          <w:spacing w:val="-3"/>
          <w:sz w:val="20"/>
        </w:rPr>
        <w:t xml:space="preserve"> </w:t>
      </w:r>
      <w:r>
        <w:rPr>
          <w:color w:val="231F20"/>
          <w:sz w:val="20"/>
        </w:rPr>
        <w:t>experiences</w:t>
      </w:r>
      <w:r>
        <w:rPr>
          <w:color w:val="231F20"/>
          <w:spacing w:val="-2"/>
          <w:sz w:val="20"/>
        </w:rPr>
        <w:t xml:space="preserve"> </w:t>
      </w:r>
      <w:r>
        <w:rPr>
          <w:color w:val="231F20"/>
          <w:sz w:val="20"/>
        </w:rPr>
        <w:t>that</w:t>
      </w:r>
      <w:r>
        <w:rPr>
          <w:color w:val="231F20"/>
          <w:spacing w:val="-3"/>
          <w:sz w:val="20"/>
        </w:rPr>
        <w:t xml:space="preserve"> </w:t>
      </w:r>
      <w:r>
        <w:rPr>
          <w:color w:val="231F20"/>
          <w:sz w:val="20"/>
        </w:rPr>
        <w:t>change</w:t>
      </w:r>
      <w:r>
        <w:rPr>
          <w:color w:val="231F20"/>
          <w:spacing w:val="-2"/>
          <w:sz w:val="20"/>
        </w:rPr>
        <w:t xml:space="preserve"> </w:t>
      </w:r>
      <w:r>
        <w:rPr>
          <w:color w:val="231F20"/>
          <w:sz w:val="20"/>
        </w:rPr>
        <w:t>communities—and</w:t>
      </w:r>
      <w:r>
        <w:rPr>
          <w:color w:val="231F20"/>
          <w:spacing w:val="-3"/>
          <w:sz w:val="20"/>
        </w:rPr>
        <w:t xml:space="preserve"> </w:t>
      </w:r>
      <w:r>
        <w:rPr>
          <w:color w:val="231F20"/>
          <w:sz w:val="20"/>
        </w:rPr>
        <w:t>lives.</w:t>
      </w:r>
      <w:r>
        <w:rPr>
          <w:color w:val="231F20"/>
          <w:spacing w:val="-2"/>
          <w:sz w:val="20"/>
        </w:rPr>
        <w:t xml:space="preserve"> </w:t>
      </w:r>
      <w:r>
        <w:rPr>
          <w:rFonts w:ascii="Arial Black" w:hAnsi="Arial Black"/>
          <w:color w:val="E82C2A"/>
          <w:sz w:val="20"/>
        </w:rPr>
        <w:t>Discover</w:t>
      </w:r>
      <w:r>
        <w:rPr>
          <w:rFonts w:ascii="Arial Black" w:hAnsi="Arial Black"/>
          <w:color w:val="E82C2A"/>
          <w:spacing w:val="-4"/>
          <w:sz w:val="20"/>
        </w:rPr>
        <w:t xml:space="preserve"> </w:t>
      </w:r>
      <w:r>
        <w:rPr>
          <w:rFonts w:ascii="Arial Black" w:hAnsi="Arial Black"/>
          <w:color w:val="E82C2A"/>
          <w:sz w:val="20"/>
        </w:rPr>
        <w:t>your</w:t>
      </w:r>
      <w:r>
        <w:rPr>
          <w:rFonts w:ascii="Arial Black" w:hAnsi="Arial Black"/>
          <w:color w:val="E82C2A"/>
          <w:spacing w:val="-4"/>
          <w:sz w:val="20"/>
        </w:rPr>
        <w:t xml:space="preserve"> </w:t>
      </w:r>
      <w:r>
        <w:rPr>
          <w:rFonts w:ascii="Arial Black" w:hAnsi="Arial Black"/>
          <w:color w:val="E82C2A"/>
          <w:sz w:val="20"/>
        </w:rPr>
        <w:t>purpose</w:t>
      </w:r>
      <w:r>
        <w:rPr>
          <w:rFonts w:ascii="Arial Black" w:hAnsi="Arial Black"/>
          <w:color w:val="E82C2A"/>
          <w:spacing w:val="-4"/>
          <w:sz w:val="20"/>
        </w:rPr>
        <w:t xml:space="preserve"> </w:t>
      </w:r>
      <w:r>
        <w:rPr>
          <w:rFonts w:ascii="Arial Black" w:hAnsi="Arial Black"/>
          <w:color w:val="E82C2A"/>
          <w:sz w:val="20"/>
        </w:rPr>
        <w:t>–</w:t>
      </w:r>
      <w:r>
        <w:rPr>
          <w:rFonts w:ascii="Arial Black" w:hAnsi="Arial Black"/>
          <w:color w:val="E82C2A"/>
          <w:spacing w:val="-4"/>
          <w:sz w:val="20"/>
        </w:rPr>
        <w:t xml:space="preserve"> </w:t>
      </w:r>
      <w:r>
        <w:rPr>
          <w:rFonts w:ascii="Arial Black" w:hAnsi="Arial Black"/>
          <w:color w:val="E82C2A"/>
          <w:sz w:val="20"/>
        </w:rPr>
        <w:t>work</w:t>
      </w:r>
      <w:r>
        <w:rPr>
          <w:rFonts w:ascii="Arial Black" w:hAnsi="Arial Black"/>
          <w:color w:val="E82C2A"/>
          <w:spacing w:val="-4"/>
          <w:sz w:val="20"/>
        </w:rPr>
        <w:t xml:space="preserve"> </w:t>
      </w:r>
      <w:r>
        <w:rPr>
          <w:rFonts w:ascii="Arial Black" w:hAnsi="Arial Black"/>
          <w:color w:val="E82C2A"/>
          <w:sz w:val="20"/>
        </w:rPr>
        <w:t>in</w:t>
      </w:r>
      <w:r>
        <w:rPr>
          <w:rFonts w:ascii="Arial Black" w:hAnsi="Arial Black"/>
          <w:color w:val="E82C2A"/>
          <w:spacing w:val="-3"/>
          <w:sz w:val="20"/>
        </w:rPr>
        <w:t xml:space="preserve"> </w:t>
      </w:r>
      <w:r>
        <w:rPr>
          <w:rFonts w:ascii="Arial Black" w:hAnsi="Arial Black"/>
          <w:color w:val="E82C2A"/>
          <w:spacing w:val="-2"/>
          <w:sz w:val="20"/>
        </w:rPr>
        <w:t>rental.</w:t>
      </w:r>
    </w:p>
    <w:p w14:paraId="5C25728D" w14:textId="77777777" w:rsidR="003238D7" w:rsidRDefault="00BD5DF1">
      <w:pPr>
        <w:pStyle w:val="BodyText"/>
        <w:spacing w:before="10"/>
        <w:ind w:left="0"/>
        <w:rPr>
          <w:rFonts w:ascii="Arial Black"/>
        </w:rPr>
      </w:pPr>
      <w:r>
        <w:rPr>
          <w:rFonts w:ascii="Arial Black"/>
          <w:noProof/>
        </w:rPr>
        <mc:AlternateContent>
          <mc:Choice Requires="wps">
            <w:drawing>
              <wp:anchor distT="0" distB="0" distL="0" distR="0" simplePos="0" relativeHeight="487588352" behindDoc="1" locked="0" layoutInCell="1" allowOverlap="1" wp14:anchorId="020020F9" wp14:editId="59FDA1C2">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1D16D355"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23A86B95" w14:textId="77777777" w:rsidR="003238D7" w:rsidRDefault="003238D7">
      <w:pPr>
        <w:pStyle w:val="BodyText"/>
        <w:spacing w:before="13"/>
        <w:ind w:left="0"/>
        <w:rPr>
          <w:rFonts w:ascii="Arial Black"/>
          <w:sz w:val="11"/>
        </w:rPr>
      </w:pPr>
    </w:p>
    <w:p w14:paraId="0F33FD3C" w14:textId="77777777" w:rsidR="003238D7" w:rsidRDefault="003238D7">
      <w:pPr>
        <w:pStyle w:val="BodyText"/>
        <w:rPr>
          <w:rFonts w:ascii="Arial Black"/>
          <w:sz w:val="11"/>
        </w:rPr>
        <w:sectPr w:rsidR="003238D7">
          <w:type w:val="continuous"/>
          <w:pgSz w:w="12240" w:h="15840"/>
          <w:pgMar w:top="420" w:right="360" w:bottom="280" w:left="720" w:header="720" w:footer="720" w:gutter="0"/>
          <w:cols w:space="720"/>
        </w:sectPr>
      </w:pPr>
    </w:p>
    <w:p w14:paraId="5886B2EC" w14:textId="77777777" w:rsidR="003238D7" w:rsidRDefault="00BD5DF1">
      <w:pPr>
        <w:pStyle w:val="Heading1"/>
      </w:pPr>
      <w:r>
        <w:rPr>
          <w:color w:val="00437B"/>
        </w:rPr>
        <w:t>JOB</w:t>
      </w:r>
      <w:r>
        <w:rPr>
          <w:color w:val="00437B"/>
          <w:spacing w:val="-1"/>
        </w:rPr>
        <w:t xml:space="preserve"> </w:t>
      </w:r>
      <w:r>
        <w:rPr>
          <w:color w:val="00437B"/>
          <w:spacing w:val="-2"/>
        </w:rPr>
        <w:t>DUTIES:</w:t>
      </w:r>
    </w:p>
    <w:p w14:paraId="428AF68E" w14:textId="77777777" w:rsidR="003238D7" w:rsidRDefault="00BD5DF1">
      <w:pPr>
        <w:pStyle w:val="BodyText"/>
        <w:spacing w:before="119" w:line="278" w:lineRule="auto"/>
        <w:ind w:right="261" w:hanging="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Develop</w:t>
      </w:r>
      <w:r>
        <w:rPr>
          <w:color w:val="231F20"/>
          <w:spacing w:val="-6"/>
        </w:rPr>
        <w:t xml:space="preserve"> </w:t>
      </w:r>
      <w:r>
        <w:rPr>
          <w:color w:val="231F20"/>
        </w:rPr>
        <w:t>delivery</w:t>
      </w:r>
      <w:r>
        <w:rPr>
          <w:color w:val="231F20"/>
          <w:spacing w:val="-6"/>
        </w:rPr>
        <w:t xml:space="preserve"> </w:t>
      </w:r>
      <w:r>
        <w:rPr>
          <w:color w:val="231F20"/>
        </w:rPr>
        <w:t>routes</w:t>
      </w:r>
      <w:r>
        <w:rPr>
          <w:color w:val="231F20"/>
          <w:spacing w:val="-6"/>
        </w:rPr>
        <w:t xml:space="preserve"> </w:t>
      </w:r>
      <w:r>
        <w:rPr>
          <w:color w:val="231F20"/>
        </w:rPr>
        <w:t>and</w:t>
      </w:r>
      <w:r>
        <w:rPr>
          <w:color w:val="231F20"/>
          <w:spacing w:val="-6"/>
        </w:rPr>
        <w:t xml:space="preserve"> </w:t>
      </w:r>
      <w:r>
        <w:rPr>
          <w:color w:val="231F20"/>
        </w:rPr>
        <w:t>maintain</w:t>
      </w:r>
      <w:r>
        <w:rPr>
          <w:color w:val="231F20"/>
          <w:spacing w:val="-6"/>
        </w:rPr>
        <w:t xml:space="preserve"> </w:t>
      </w:r>
      <w:r>
        <w:rPr>
          <w:color w:val="231F20"/>
        </w:rPr>
        <w:t>contact</w:t>
      </w:r>
      <w:r>
        <w:rPr>
          <w:color w:val="231F20"/>
          <w:spacing w:val="-6"/>
        </w:rPr>
        <w:t xml:space="preserve"> </w:t>
      </w:r>
      <w:r>
        <w:rPr>
          <w:color w:val="231F20"/>
        </w:rPr>
        <w:t>with drivers throughout the day</w:t>
      </w:r>
    </w:p>
    <w:p w14:paraId="682171DC" w14:textId="77777777" w:rsidR="003238D7" w:rsidRDefault="00BD5DF1">
      <w:pPr>
        <w:pStyle w:val="BodyText"/>
        <w:spacing w:before="133" w:line="278" w:lineRule="auto"/>
        <w:ind w:right="261" w:hanging="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Contact</w:t>
      </w:r>
      <w:r>
        <w:rPr>
          <w:color w:val="231F20"/>
          <w:spacing w:val="-5"/>
        </w:rPr>
        <w:t xml:space="preserve"> </w:t>
      </w:r>
      <w:r>
        <w:rPr>
          <w:color w:val="231F20"/>
        </w:rPr>
        <w:t>Ready</w:t>
      </w:r>
      <w:r>
        <w:rPr>
          <w:color w:val="231F20"/>
          <w:spacing w:val="-5"/>
        </w:rPr>
        <w:t xml:space="preserve"> </w:t>
      </w:r>
      <w:r>
        <w:rPr>
          <w:color w:val="231F20"/>
        </w:rPr>
        <w:t>to</w:t>
      </w:r>
      <w:r>
        <w:rPr>
          <w:color w:val="231F20"/>
          <w:spacing w:val="-5"/>
        </w:rPr>
        <w:t xml:space="preserve"> </w:t>
      </w:r>
      <w:r>
        <w:rPr>
          <w:color w:val="231F20"/>
        </w:rPr>
        <w:t>Dig</w:t>
      </w:r>
      <w:r>
        <w:rPr>
          <w:color w:val="231F20"/>
          <w:spacing w:val="-5"/>
        </w:rPr>
        <w:t xml:space="preserve"> </w:t>
      </w:r>
      <w:r>
        <w:rPr>
          <w:color w:val="231F20"/>
        </w:rPr>
        <w:t>agencies</w:t>
      </w:r>
      <w:r>
        <w:rPr>
          <w:color w:val="231F20"/>
          <w:spacing w:val="-5"/>
        </w:rPr>
        <w:t xml:space="preserve"> </w:t>
      </w:r>
      <w:r>
        <w:rPr>
          <w:color w:val="231F20"/>
        </w:rPr>
        <w:t>when</w:t>
      </w:r>
      <w:r>
        <w:rPr>
          <w:color w:val="231F20"/>
          <w:spacing w:val="-5"/>
        </w:rPr>
        <w:t xml:space="preserve"> </w:t>
      </w:r>
      <w:r>
        <w:rPr>
          <w:color w:val="231F20"/>
        </w:rPr>
        <w:t>tent</w:t>
      </w:r>
      <w:r>
        <w:rPr>
          <w:color w:val="231F20"/>
          <w:spacing w:val="-5"/>
        </w:rPr>
        <w:t xml:space="preserve"> </w:t>
      </w:r>
      <w:r>
        <w:rPr>
          <w:color w:val="231F20"/>
        </w:rPr>
        <w:t>installation or digging is involved</w:t>
      </w:r>
    </w:p>
    <w:p w14:paraId="661A01AD" w14:textId="77777777" w:rsidR="003238D7" w:rsidRDefault="00BD5DF1">
      <w:pPr>
        <w:pStyle w:val="BodyText"/>
        <w:ind w:left="215"/>
      </w:pPr>
      <w:r>
        <w:rPr>
          <w:rFonts w:ascii="ITC Zapf Dingbats Std" w:hAnsi="ITC Zapf Dingbats Std"/>
          <w:color w:val="E82C2A"/>
        </w:rPr>
        <w:t>➤</w:t>
      </w:r>
      <w:r>
        <w:rPr>
          <w:rFonts w:ascii="ITC Zapf Dingbats Std" w:hAnsi="ITC Zapf Dingbats Std"/>
          <w:color w:val="E82C2A"/>
          <w:spacing w:val="-4"/>
        </w:rPr>
        <w:t xml:space="preserve"> </w:t>
      </w:r>
      <w:r>
        <w:rPr>
          <w:color w:val="231F20"/>
        </w:rPr>
        <w:t>Keep</w:t>
      </w:r>
      <w:r>
        <w:rPr>
          <w:color w:val="231F20"/>
          <w:spacing w:val="-4"/>
        </w:rPr>
        <w:t xml:space="preserve"> </w:t>
      </w:r>
      <w:r>
        <w:rPr>
          <w:color w:val="231F20"/>
        </w:rPr>
        <w:t>log</w:t>
      </w:r>
      <w:r>
        <w:rPr>
          <w:color w:val="231F20"/>
          <w:spacing w:val="-4"/>
        </w:rPr>
        <w:t xml:space="preserve"> </w:t>
      </w:r>
      <w:r>
        <w:rPr>
          <w:color w:val="231F20"/>
        </w:rPr>
        <w:t>of</w:t>
      </w:r>
      <w:r>
        <w:rPr>
          <w:color w:val="231F20"/>
          <w:spacing w:val="-4"/>
        </w:rPr>
        <w:t xml:space="preserve"> </w:t>
      </w:r>
      <w:r>
        <w:rPr>
          <w:color w:val="231F20"/>
        </w:rPr>
        <w:t>delivery/set-up</w:t>
      </w:r>
      <w:r>
        <w:rPr>
          <w:color w:val="231F20"/>
          <w:spacing w:val="-3"/>
        </w:rPr>
        <w:t xml:space="preserve"> </w:t>
      </w:r>
      <w:r>
        <w:rPr>
          <w:color w:val="231F20"/>
          <w:spacing w:val="-2"/>
        </w:rPr>
        <w:t>times</w:t>
      </w:r>
    </w:p>
    <w:p w14:paraId="0EBF3440" w14:textId="77777777" w:rsidR="003238D7" w:rsidRDefault="00BD5DF1">
      <w:pPr>
        <w:pStyle w:val="BodyText"/>
        <w:spacing w:before="167" w:line="278" w:lineRule="auto"/>
        <w:ind w:hanging="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Communicate</w:t>
      </w:r>
      <w:r>
        <w:rPr>
          <w:color w:val="231F20"/>
          <w:spacing w:val="-6"/>
        </w:rPr>
        <w:t xml:space="preserve"> </w:t>
      </w:r>
      <w:r>
        <w:rPr>
          <w:color w:val="231F20"/>
        </w:rPr>
        <w:t>with</w:t>
      </w:r>
      <w:r>
        <w:rPr>
          <w:color w:val="231F20"/>
          <w:spacing w:val="-6"/>
        </w:rPr>
        <w:t xml:space="preserve"> </w:t>
      </w:r>
      <w:r>
        <w:rPr>
          <w:color w:val="231F20"/>
        </w:rPr>
        <w:t>the</w:t>
      </w:r>
      <w:r>
        <w:rPr>
          <w:color w:val="231F20"/>
          <w:spacing w:val="-6"/>
        </w:rPr>
        <w:t xml:space="preserve"> </w:t>
      </w:r>
      <w:r>
        <w:rPr>
          <w:color w:val="231F20"/>
        </w:rPr>
        <w:t>warehouse</w:t>
      </w:r>
      <w:r>
        <w:rPr>
          <w:color w:val="231F20"/>
          <w:spacing w:val="-6"/>
        </w:rPr>
        <w:t xml:space="preserve"> </w:t>
      </w:r>
      <w:r>
        <w:rPr>
          <w:color w:val="231F20"/>
        </w:rPr>
        <w:t>manager</w:t>
      </w:r>
      <w:r>
        <w:rPr>
          <w:color w:val="231F20"/>
          <w:spacing w:val="-6"/>
        </w:rPr>
        <w:t xml:space="preserve"> </w:t>
      </w:r>
      <w:r>
        <w:rPr>
          <w:color w:val="231F20"/>
        </w:rPr>
        <w:t>on</w:t>
      </w:r>
      <w:r>
        <w:rPr>
          <w:color w:val="231F20"/>
          <w:spacing w:val="-6"/>
        </w:rPr>
        <w:t xml:space="preserve"> </w:t>
      </w:r>
      <w:r>
        <w:rPr>
          <w:color w:val="231F20"/>
        </w:rPr>
        <w:t>inventory for delivery and pick up</w:t>
      </w:r>
    </w:p>
    <w:p w14:paraId="58442C07" w14:textId="77777777" w:rsidR="003238D7" w:rsidRDefault="00BD5DF1">
      <w:pPr>
        <w:pStyle w:val="BodyText"/>
        <w:ind w:left="215"/>
      </w:pPr>
      <w:r>
        <w:rPr>
          <w:rFonts w:ascii="ITC Zapf Dingbats Std" w:hAnsi="ITC Zapf Dingbats Std"/>
          <w:color w:val="E82C2A"/>
        </w:rPr>
        <w:t>➤</w:t>
      </w:r>
      <w:r>
        <w:rPr>
          <w:rFonts w:ascii="ITC Zapf Dingbats Std" w:hAnsi="ITC Zapf Dingbats Std"/>
          <w:color w:val="E82C2A"/>
          <w:spacing w:val="-13"/>
        </w:rPr>
        <w:t xml:space="preserve"> </w:t>
      </w:r>
      <w:r>
        <w:rPr>
          <w:color w:val="231F20"/>
        </w:rPr>
        <w:t>Advise</w:t>
      </w:r>
      <w:r>
        <w:rPr>
          <w:color w:val="231F20"/>
          <w:spacing w:val="-4"/>
        </w:rPr>
        <w:t xml:space="preserve"> </w:t>
      </w:r>
      <w:r>
        <w:rPr>
          <w:color w:val="231F20"/>
        </w:rPr>
        <w:t>warehouse</w:t>
      </w:r>
      <w:r>
        <w:rPr>
          <w:color w:val="231F20"/>
          <w:spacing w:val="-3"/>
        </w:rPr>
        <w:t xml:space="preserve"> </w:t>
      </w:r>
      <w:r>
        <w:rPr>
          <w:color w:val="231F20"/>
        </w:rPr>
        <w:t>manager</w:t>
      </w:r>
      <w:r>
        <w:rPr>
          <w:color w:val="231F20"/>
          <w:spacing w:val="-4"/>
        </w:rPr>
        <w:t xml:space="preserve"> </w:t>
      </w:r>
      <w:r>
        <w:rPr>
          <w:color w:val="231F20"/>
        </w:rPr>
        <w:t>on</w:t>
      </w:r>
      <w:r>
        <w:rPr>
          <w:color w:val="231F20"/>
          <w:spacing w:val="-3"/>
        </w:rPr>
        <w:t xml:space="preserve"> </w:t>
      </w:r>
      <w:r>
        <w:rPr>
          <w:color w:val="231F20"/>
        </w:rPr>
        <w:t>utilization</w:t>
      </w:r>
      <w:r>
        <w:rPr>
          <w:color w:val="231F20"/>
          <w:spacing w:val="-4"/>
        </w:rPr>
        <w:t xml:space="preserve"> </w:t>
      </w:r>
      <w:r>
        <w:rPr>
          <w:color w:val="231F20"/>
        </w:rPr>
        <w:t>of</w:t>
      </w:r>
      <w:r>
        <w:rPr>
          <w:color w:val="231F20"/>
          <w:spacing w:val="-3"/>
        </w:rPr>
        <w:t xml:space="preserve"> </w:t>
      </w:r>
      <w:r>
        <w:rPr>
          <w:color w:val="231F20"/>
          <w:spacing w:val="-2"/>
        </w:rPr>
        <w:t>drivers</w:t>
      </w:r>
    </w:p>
    <w:p w14:paraId="4A59EBE6" w14:textId="77777777" w:rsidR="003238D7" w:rsidRDefault="00BD5DF1">
      <w:pPr>
        <w:pStyle w:val="BodyText"/>
        <w:spacing w:before="167"/>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Call</w:t>
      </w:r>
      <w:r>
        <w:rPr>
          <w:color w:val="231F20"/>
          <w:spacing w:val="-1"/>
        </w:rPr>
        <w:t xml:space="preserve"> </w:t>
      </w:r>
      <w:r>
        <w:rPr>
          <w:color w:val="231F20"/>
        </w:rPr>
        <w:t>clients</w:t>
      </w:r>
      <w:r>
        <w:rPr>
          <w:color w:val="231F20"/>
          <w:spacing w:val="-1"/>
        </w:rPr>
        <w:t xml:space="preserve"> </w:t>
      </w:r>
      <w:r>
        <w:rPr>
          <w:color w:val="231F20"/>
        </w:rPr>
        <w:t>to</w:t>
      </w:r>
      <w:r>
        <w:rPr>
          <w:color w:val="231F20"/>
          <w:spacing w:val="-2"/>
        </w:rPr>
        <w:t xml:space="preserve"> </w:t>
      </w:r>
      <w:r>
        <w:rPr>
          <w:color w:val="231F20"/>
        </w:rPr>
        <w:t>advise</w:t>
      </w:r>
      <w:r>
        <w:rPr>
          <w:color w:val="231F20"/>
          <w:spacing w:val="-1"/>
        </w:rPr>
        <w:t xml:space="preserve"> </w:t>
      </w:r>
      <w:r>
        <w:rPr>
          <w:color w:val="231F20"/>
        </w:rPr>
        <w:t>of</w:t>
      </w:r>
      <w:r>
        <w:rPr>
          <w:color w:val="231F20"/>
          <w:spacing w:val="-1"/>
        </w:rPr>
        <w:t xml:space="preserve"> </w:t>
      </w:r>
      <w:r>
        <w:rPr>
          <w:color w:val="231F20"/>
        </w:rPr>
        <w:t>delivery</w:t>
      </w:r>
      <w:r>
        <w:rPr>
          <w:color w:val="231F20"/>
          <w:spacing w:val="-1"/>
        </w:rPr>
        <w:t xml:space="preserve"> </w:t>
      </w:r>
      <w:r>
        <w:rPr>
          <w:color w:val="231F20"/>
          <w:spacing w:val="-2"/>
        </w:rPr>
        <w:t>changes</w:t>
      </w:r>
    </w:p>
    <w:p w14:paraId="76BBAAD9" w14:textId="77777777" w:rsidR="003238D7" w:rsidRDefault="00BD5DF1">
      <w:pPr>
        <w:pStyle w:val="BodyText"/>
        <w:spacing w:before="167"/>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Provide</w:t>
      </w:r>
      <w:r>
        <w:rPr>
          <w:color w:val="231F20"/>
          <w:spacing w:val="-1"/>
        </w:rPr>
        <w:t xml:space="preserve"> </w:t>
      </w:r>
      <w:r>
        <w:rPr>
          <w:color w:val="231F20"/>
        </w:rPr>
        <w:t>driver</w:t>
      </w:r>
      <w:r>
        <w:rPr>
          <w:color w:val="231F20"/>
          <w:spacing w:val="-2"/>
        </w:rPr>
        <w:t xml:space="preserve"> </w:t>
      </w:r>
      <w:r>
        <w:rPr>
          <w:color w:val="231F20"/>
        </w:rPr>
        <w:t>with</w:t>
      </w:r>
      <w:r>
        <w:rPr>
          <w:color w:val="231F20"/>
          <w:spacing w:val="-1"/>
        </w:rPr>
        <w:t xml:space="preserve"> </w:t>
      </w:r>
      <w:r>
        <w:rPr>
          <w:color w:val="231F20"/>
        </w:rPr>
        <w:t>route,</w:t>
      </w:r>
      <w:r>
        <w:rPr>
          <w:color w:val="231F20"/>
          <w:spacing w:val="-1"/>
        </w:rPr>
        <w:t xml:space="preserve"> </w:t>
      </w:r>
      <w:r>
        <w:rPr>
          <w:color w:val="231F20"/>
        </w:rPr>
        <w:t>mapping,</w:t>
      </w:r>
      <w:r>
        <w:rPr>
          <w:color w:val="231F20"/>
          <w:spacing w:val="-2"/>
        </w:rPr>
        <w:t xml:space="preserve"> </w:t>
      </w:r>
      <w:r>
        <w:rPr>
          <w:color w:val="231F20"/>
        </w:rPr>
        <w:t>and</w:t>
      </w:r>
      <w:r>
        <w:rPr>
          <w:color w:val="231F20"/>
          <w:spacing w:val="-1"/>
        </w:rPr>
        <w:t xml:space="preserve"> </w:t>
      </w:r>
      <w:r>
        <w:rPr>
          <w:color w:val="231F20"/>
        </w:rPr>
        <w:t>any</w:t>
      </w:r>
      <w:r>
        <w:rPr>
          <w:color w:val="231F20"/>
          <w:spacing w:val="-1"/>
        </w:rPr>
        <w:t xml:space="preserve"> </w:t>
      </w:r>
      <w:r>
        <w:rPr>
          <w:color w:val="231F20"/>
          <w:spacing w:val="-2"/>
        </w:rPr>
        <w:t>specific</w:t>
      </w:r>
    </w:p>
    <w:p w14:paraId="18962DF0" w14:textId="77777777" w:rsidR="003238D7" w:rsidRDefault="00BD5DF1">
      <w:pPr>
        <w:pStyle w:val="BodyText"/>
        <w:spacing w:before="33"/>
      </w:pPr>
      <w:r>
        <w:rPr>
          <w:color w:val="231F20"/>
        </w:rPr>
        <w:t>delivery</w:t>
      </w:r>
      <w:r>
        <w:rPr>
          <w:color w:val="231F20"/>
          <w:spacing w:val="-4"/>
        </w:rPr>
        <w:t xml:space="preserve"> </w:t>
      </w:r>
      <w:r>
        <w:rPr>
          <w:color w:val="231F20"/>
        </w:rPr>
        <w:t>instructions</w:t>
      </w:r>
      <w:r>
        <w:rPr>
          <w:color w:val="231F20"/>
          <w:spacing w:val="-2"/>
        </w:rPr>
        <w:t xml:space="preserve"> </w:t>
      </w:r>
      <w:r>
        <w:rPr>
          <w:color w:val="231F20"/>
        </w:rPr>
        <w:t>requested</w:t>
      </w:r>
      <w:r>
        <w:rPr>
          <w:color w:val="231F20"/>
          <w:spacing w:val="-2"/>
        </w:rPr>
        <w:t xml:space="preserve"> </w:t>
      </w:r>
      <w:r>
        <w:rPr>
          <w:color w:val="231F20"/>
        </w:rPr>
        <w:t>by</w:t>
      </w:r>
      <w:r>
        <w:rPr>
          <w:color w:val="231F20"/>
          <w:spacing w:val="-2"/>
        </w:rPr>
        <w:t xml:space="preserve"> </w:t>
      </w:r>
      <w:r>
        <w:rPr>
          <w:color w:val="231F20"/>
        </w:rPr>
        <w:t>the</w:t>
      </w:r>
      <w:r>
        <w:rPr>
          <w:color w:val="231F20"/>
          <w:spacing w:val="-2"/>
        </w:rPr>
        <w:t xml:space="preserve"> customer</w:t>
      </w:r>
    </w:p>
    <w:p w14:paraId="546D0144" w14:textId="77777777" w:rsidR="003238D7" w:rsidRDefault="00BD5DF1">
      <w:pPr>
        <w:pStyle w:val="BodyText"/>
        <w:spacing w:before="166" w:line="278" w:lineRule="auto"/>
        <w:ind w:hanging="216"/>
      </w:pPr>
      <w:r>
        <w:rPr>
          <w:rFonts w:ascii="ITC Zapf Dingbats Std" w:hAnsi="ITC Zapf Dingbats Std"/>
          <w:color w:val="E82C2A"/>
        </w:rPr>
        <w:t xml:space="preserve">➤ </w:t>
      </w:r>
      <w:r>
        <w:rPr>
          <w:color w:val="231F20"/>
        </w:rPr>
        <w:t>Monitor any sudden route changes or road construction issues and work with drivers to establish new routes for timely</w:t>
      </w:r>
      <w:r>
        <w:rPr>
          <w:color w:val="231F20"/>
          <w:spacing w:val="-11"/>
        </w:rPr>
        <w:t xml:space="preserve"> </w:t>
      </w:r>
      <w:r>
        <w:rPr>
          <w:color w:val="231F20"/>
        </w:rPr>
        <w:t>deliveries.</w:t>
      </w:r>
      <w:r>
        <w:rPr>
          <w:color w:val="231F20"/>
          <w:spacing w:val="-13"/>
        </w:rPr>
        <w:t xml:space="preserve"> </w:t>
      </w:r>
      <w:r>
        <w:rPr>
          <w:color w:val="231F20"/>
        </w:rPr>
        <w:t>Advise</w:t>
      </w:r>
      <w:r>
        <w:rPr>
          <w:color w:val="231F20"/>
          <w:spacing w:val="-7"/>
        </w:rPr>
        <w:t xml:space="preserve"> </w:t>
      </w:r>
      <w:r>
        <w:rPr>
          <w:color w:val="231F20"/>
        </w:rPr>
        <w:t>personnel</w:t>
      </w:r>
      <w:r>
        <w:rPr>
          <w:color w:val="231F20"/>
          <w:spacing w:val="-8"/>
        </w:rPr>
        <w:t xml:space="preserve"> </w:t>
      </w:r>
      <w:r>
        <w:rPr>
          <w:color w:val="231F20"/>
        </w:rPr>
        <w:t>about</w:t>
      </w:r>
      <w:r>
        <w:rPr>
          <w:color w:val="231F20"/>
          <w:spacing w:val="-8"/>
        </w:rPr>
        <w:t xml:space="preserve"> </w:t>
      </w:r>
      <w:r>
        <w:rPr>
          <w:color w:val="231F20"/>
        </w:rPr>
        <w:t>traffic</w:t>
      </w:r>
      <w:r>
        <w:rPr>
          <w:color w:val="231F20"/>
          <w:spacing w:val="-8"/>
        </w:rPr>
        <w:t xml:space="preserve"> </w:t>
      </w:r>
      <w:r>
        <w:rPr>
          <w:color w:val="231F20"/>
        </w:rPr>
        <w:t>problems such as construction areas, accidents, congestion, weather conditions and other hazards</w:t>
      </w:r>
    </w:p>
    <w:p w14:paraId="74D66691" w14:textId="77777777" w:rsidR="003238D7" w:rsidRDefault="00BD5DF1">
      <w:pPr>
        <w:pStyle w:val="BodyText"/>
        <w:ind w:left="215"/>
      </w:pPr>
      <w:r>
        <w:rPr>
          <w:rFonts w:ascii="ITC Zapf Dingbats Std" w:hAnsi="ITC Zapf Dingbats Std"/>
          <w:color w:val="E82C2A"/>
        </w:rPr>
        <w:t>➤</w:t>
      </w:r>
      <w:r>
        <w:rPr>
          <w:rFonts w:ascii="ITC Zapf Dingbats Std" w:hAnsi="ITC Zapf Dingbats Std"/>
          <w:color w:val="E82C2A"/>
          <w:spacing w:val="-4"/>
        </w:rPr>
        <w:t xml:space="preserve"> </w:t>
      </w:r>
      <w:r>
        <w:rPr>
          <w:color w:val="231F20"/>
        </w:rPr>
        <w:t>Maintain</w:t>
      </w:r>
      <w:r>
        <w:rPr>
          <w:color w:val="231F20"/>
          <w:spacing w:val="-3"/>
        </w:rPr>
        <w:t xml:space="preserve"> </w:t>
      </w:r>
      <w:r>
        <w:rPr>
          <w:color w:val="231F20"/>
        </w:rPr>
        <w:t>inventory</w:t>
      </w:r>
      <w:r>
        <w:rPr>
          <w:color w:val="231F20"/>
          <w:spacing w:val="-3"/>
        </w:rPr>
        <w:t xml:space="preserve"> </w:t>
      </w:r>
      <w:r>
        <w:rPr>
          <w:color w:val="231F20"/>
        </w:rPr>
        <w:t>control</w:t>
      </w:r>
      <w:r>
        <w:rPr>
          <w:color w:val="231F20"/>
          <w:spacing w:val="-4"/>
        </w:rPr>
        <w:t xml:space="preserve"> </w:t>
      </w:r>
      <w:r>
        <w:rPr>
          <w:color w:val="231F20"/>
        </w:rPr>
        <w:t>of</w:t>
      </w:r>
      <w:r>
        <w:rPr>
          <w:color w:val="231F20"/>
          <w:spacing w:val="-3"/>
        </w:rPr>
        <w:t xml:space="preserve"> </w:t>
      </w:r>
      <w:r>
        <w:rPr>
          <w:color w:val="231F20"/>
        </w:rPr>
        <w:t>warehouse</w:t>
      </w:r>
      <w:r>
        <w:rPr>
          <w:color w:val="231F20"/>
          <w:spacing w:val="-3"/>
        </w:rPr>
        <w:t xml:space="preserve"> </w:t>
      </w:r>
      <w:r>
        <w:rPr>
          <w:color w:val="231F20"/>
        </w:rPr>
        <w:t>and</w:t>
      </w:r>
      <w:r>
        <w:rPr>
          <w:color w:val="231F20"/>
          <w:spacing w:val="-3"/>
        </w:rPr>
        <w:t xml:space="preserve"> </w:t>
      </w:r>
      <w:r>
        <w:rPr>
          <w:color w:val="231F20"/>
          <w:spacing w:val="-2"/>
        </w:rPr>
        <w:t>vehicles</w:t>
      </w:r>
    </w:p>
    <w:p w14:paraId="6029B2D9" w14:textId="77777777" w:rsidR="003238D7" w:rsidRDefault="00BD5DF1">
      <w:pPr>
        <w:pStyle w:val="BodyText"/>
        <w:spacing w:before="167" w:line="278" w:lineRule="auto"/>
        <w:ind w:hanging="216"/>
      </w:pPr>
      <w:r>
        <w:rPr>
          <w:rFonts w:ascii="ITC Zapf Dingbats Std" w:hAnsi="ITC Zapf Dingbats Std"/>
          <w:color w:val="E82C2A"/>
        </w:rPr>
        <w:t xml:space="preserve">➤ </w:t>
      </w:r>
      <w:r>
        <w:rPr>
          <w:color w:val="231F20"/>
        </w:rPr>
        <w:t>Monitor personnel and/or equipment locations and utilization</w:t>
      </w:r>
      <w:r>
        <w:rPr>
          <w:color w:val="231F20"/>
          <w:spacing w:val="-6"/>
        </w:rPr>
        <w:t xml:space="preserve"> </w:t>
      </w:r>
      <w:r>
        <w:rPr>
          <w:color w:val="231F20"/>
        </w:rPr>
        <w:t>in</w:t>
      </w:r>
      <w:r>
        <w:rPr>
          <w:color w:val="231F20"/>
          <w:spacing w:val="-6"/>
        </w:rPr>
        <w:t xml:space="preserve"> </w:t>
      </w:r>
      <w:r>
        <w:rPr>
          <w:color w:val="231F20"/>
        </w:rPr>
        <w:t>order</w:t>
      </w:r>
      <w:r>
        <w:rPr>
          <w:color w:val="231F20"/>
          <w:spacing w:val="-6"/>
        </w:rPr>
        <w:t xml:space="preserve"> </w:t>
      </w:r>
      <w:r>
        <w:rPr>
          <w:color w:val="231F20"/>
        </w:rPr>
        <w:t>to</w:t>
      </w:r>
      <w:r>
        <w:rPr>
          <w:color w:val="231F20"/>
          <w:spacing w:val="-6"/>
        </w:rPr>
        <w:t xml:space="preserve"> </w:t>
      </w:r>
      <w:r>
        <w:rPr>
          <w:color w:val="231F20"/>
        </w:rPr>
        <w:t>coordinate</w:t>
      </w:r>
      <w:r>
        <w:rPr>
          <w:color w:val="231F20"/>
          <w:spacing w:val="-6"/>
        </w:rPr>
        <w:t xml:space="preserve"> </w:t>
      </w:r>
      <w:r>
        <w:rPr>
          <w:color w:val="231F20"/>
        </w:rPr>
        <w:t>services</w:t>
      </w:r>
      <w:r>
        <w:rPr>
          <w:color w:val="231F20"/>
          <w:spacing w:val="-6"/>
        </w:rPr>
        <w:t xml:space="preserve"> </w:t>
      </w:r>
      <w:r>
        <w:rPr>
          <w:color w:val="231F20"/>
        </w:rPr>
        <w:t>and</w:t>
      </w:r>
      <w:r>
        <w:rPr>
          <w:color w:val="231F20"/>
          <w:spacing w:val="-6"/>
        </w:rPr>
        <w:t xml:space="preserve"> </w:t>
      </w:r>
      <w:r>
        <w:rPr>
          <w:color w:val="231F20"/>
        </w:rPr>
        <w:t>schedules</w:t>
      </w:r>
    </w:p>
    <w:p w14:paraId="3ABF1782" w14:textId="77777777" w:rsidR="003238D7" w:rsidRDefault="00BD5DF1">
      <w:pPr>
        <w:pStyle w:val="BodyText"/>
        <w:spacing w:line="278" w:lineRule="auto"/>
        <w:ind w:right="21" w:hanging="216"/>
      </w:pPr>
      <w:r>
        <w:rPr>
          <w:rFonts w:ascii="ITC Zapf Dingbats Std" w:hAnsi="ITC Zapf Dingbats Std"/>
          <w:color w:val="E82C2A"/>
        </w:rPr>
        <w:t xml:space="preserve">➤ </w:t>
      </w:r>
      <w:r>
        <w:rPr>
          <w:color w:val="231F20"/>
        </w:rPr>
        <w:t>Ensure that vehicles are maintained in a safe condition for operation by working with the driver and collecting completed</w:t>
      </w:r>
      <w:r>
        <w:rPr>
          <w:color w:val="231F20"/>
          <w:spacing w:val="-8"/>
        </w:rPr>
        <w:t xml:space="preserve"> </w:t>
      </w:r>
      <w:r>
        <w:rPr>
          <w:color w:val="231F20"/>
        </w:rPr>
        <w:t>safety</w:t>
      </w:r>
      <w:r>
        <w:rPr>
          <w:color w:val="231F20"/>
          <w:spacing w:val="-8"/>
        </w:rPr>
        <w:t xml:space="preserve"> </w:t>
      </w:r>
      <w:r>
        <w:rPr>
          <w:color w:val="231F20"/>
        </w:rPr>
        <w:t>inspection/safety</w:t>
      </w:r>
      <w:r>
        <w:rPr>
          <w:color w:val="231F20"/>
          <w:spacing w:val="-8"/>
        </w:rPr>
        <w:t xml:space="preserve"> </w:t>
      </w:r>
      <w:r>
        <w:rPr>
          <w:color w:val="231F20"/>
        </w:rPr>
        <w:t>checklists</w:t>
      </w:r>
      <w:r>
        <w:rPr>
          <w:color w:val="231F20"/>
          <w:spacing w:val="-8"/>
        </w:rPr>
        <w:t xml:space="preserve"> </w:t>
      </w:r>
      <w:r>
        <w:rPr>
          <w:color w:val="231F20"/>
        </w:rPr>
        <w:t>on</w:t>
      </w:r>
      <w:r>
        <w:rPr>
          <w:color w:val="231F20"/>
          <w:spacing w:val="-8"/>
        </w:rPr>
        <w:t xml:space="preserve"> </w:t>
      </w:r>
      <w:r>
        <w:rPr>
          <w:color w:val="231F20"/>
        </w:rPr>
        <w:t>vehicles</w:t>
      </w:r>
    </w:p>
    <w:p w14:paraId="4FF5A68D" w14:textId="77777777" w:rsidR="003238D7" w:rsidRDefault="00BD5DF1">
      <w:pPr>
        <w:pStyle w:val="BodyText"/>
        <w:spacing w:before="133" w:line="278" w:lineRule="auto"/>
        <w:ind w:hanging="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Comply</w:t>
      </w:r>
      <w:r>
        <w:rPr>
          <w:color w:val="231F20"/>
          <w:spacing w:val="-6"/>
        </w:rPr>
        <w:t xml:space="preserve"> </w:t>
      </w:r>
      <w:r>
        <w:rPr>
          <w:color w:val="231F20"/>
        </w:rPr>
        <w:t>with</w:t>
      </w:r>
      <w:r>
        <w:rPr>
          <w:color w:val="231F20"/>
          <w:spacing w:val="-6"/>
        </w:rPr>
        <w:t xml:space="preserve"> </w:t>
      </w:r>
      <w:r>
        <w:rPr>
          <w:color w:val="231F20"/>
        </w:rPr>
        <w:t>government</w:t>
      </w:r>
      <w:r>
        <w:rPr>
          <w:color w:val="231F20"/>
          <w:spacing w:val="-6"/>
        </w:rPr>
        <w:t xml:space="preserve"> </w:t>
      </w:r>
      <w:r>
        <w:rPr>
          <w:color w:val="231F20"/>
        </w:rPr>
        <w:t>safety</w:t>
      </w:r>
      <w:r>
        <w:rPr>
          <w:color w:val="231F20"/>
          <w:spacing w:val="-6"/>
        </w:rPr>
        <w:t xml:space="preserve"> </w:t>
      </w:r>
      <w:r>
        <w:rPr>
          <w:color w:val="231F20"/>
        </w:rPr>
        <w:t>requirements</w:t>
      </w:r>
      <w:r>
        <w:rPr>
          <w:color w:val="231F20"/>
          <w:spacing w:val="-6"/>
        </w:rPr>
        <w:t xml:space="preserve"> </w:t>
      </w:r>
      <w:r>
        <w:rPr>
          <w:color w:val="231F20"/>
        </w:rPr>
        <w:t>and</w:t>
      </w:r>
      <w:r>
        <w:rPr>
          <w:color w:val="231F20"/>
          <w:spacing w:val="-6"/>
        </w:rPr>
        <w:t xml:space="preserve"> </w:t>
      </w:r>
      <w:r>
        <w:rPr>
          <w:color w:val="231F20"/>
        </w:rPr>
        <w:t>other regulations and security in-store. Report any safety violations to supervisors</w:t>
      </w:r>
    </w:p>
    <w:p w14:paraId="1E033E46" w14:textId="77777777" w:rsidR="003238D7" w:rsidRDefault="00BD5DF1">
      <w:pPr>
        <w:pStyle w:val="BodyText"/>
        <w:ind w:left="215"/>
      </w:pPr>
      <w:r>
        <w:rPr>
          <w:rFonts w:ascii="ITC Zapf Dingbats Std" w:hAnsi="ITC Zapf Dingbats Std"/>
          <w:color w:val="E82C2A"/>
        </w:rPr>
        <w:t xml:space="preserve">➤ </w:t>
      </w:r>
      <w:r>
        <w:rPr>
          <w:color w:val="231F20"/>
        </w:rPr>
        <w:t xml:space="preserve">Other duties as </w:t>
      </w:r>
      <w:r>
        <w:rPr>
          <w:color w:val="231F20"/>
          <w:spacing w:val="-2"/>
        </w:rPr>
        <w:t>requested</w:t>
      </w:r>
    </w:p>
    <w:p w14:paraId="7D78CF1B" w14:textId="77777777" w:rsidR="003238D7" w:rsidRDefault="00BD5DF1">
      <w:pPr>
        <w:pStyle w:val="Heading1"/>
        <w:spacing w:before="165"/>
      </w:pPr>
      <w:r>
        <w:rPr>
          <w:color w:val="00437B"/>
        </w:rPr>
        <w:t>WORKING</w:t>
      </w:r>
      <w:r>
        <w:rPr>
          <w:color w:val="00437B"/>
          <w:spacing w:val="-6"/>
        </w:rPr>
        <w:t xml:space="preserve"> </w:t>
      </w:r>
      <w:r>
        <w:rPr>
          <w:color w:val="00437B"/>
          <w:spacing w:val="-2"/>
        </w:rPr>
        <w:t>CONDITIONS:</w:t>
      </w:r>
    </w:p>
    <w:p w14:paraId="1EAE2A2F" w14:textId="77777777" w:rsidR="003238D7" w:rsidRDefault="00BD5DF1">
      <w:pPr>
        <w:pStyle w:val="BodyText"/>
        <w:spacing w:before="119" w:line="278" w:lineRule="auto"/>
        <w:ind w:right="261" w:hanging="216"/>
      </w:pPr>
      <w:r>
        <w:rPr>
          <w:rFonts w:ascii="ITC Zapf Dingbats Std" w:hAnsi="ITC Zapf Dingbats Std"/>
          <w:color w:val="E82C2A"/>
        </w:rPr>
        <w:t xml:space="preserve">➤ </w:t>
      </w:r>
      <w:r>
        <w:rPr>
          <w:color w:val="231F20"/>
        </w:rPr>
        <w:t>Most work will be done indoors in an office or warehouse</w:t>
      </w:r>
      <w:r>
        <w:rPr>
          <w:color w:val="231F20"/>
          <w:spacing w:val="-6"/>
        </w:rPr>
        <w:t xml:space="preserve"> </w:t>
      </w:r>
      <w:r>
        <w:rPr>
          <w:color w:val="231F20"/>
        </w:rPr>
        <w:t>setting.</w:t>
      </w:r>
      <w:r>
        <w:rPr>
          <w:color w:val="231F20"/>
          <w:spacing w:val="-6"/>
        </w:rPr>
        <w:t xml:space="preserve"> </w:t>
      </w:r>
      <w:r>
        <w:rPr>
          <w:color w:val="231F20"/>
        </w:rPr>
        <w:t>Some</w:t>
      </w:r>
      <w:r>
        <w:rPr>
          <w:color w:val="231F20"/>
          <w:spacing w:val="-6"/>
        </w:rPr>
        <w:t xml:space="preserve"> </w:t>
      </w:r>
      <w:r>
        <w:rPr>
          <w:color w:val="231F20"/>
        </w:rPr>
        <w:t>work</w:t>
      </w:r>
      <w:r>
        <w:rPr>
          <w:color w:val="231F20"/>
          <w:spacing w:val="-6"/>
        </w:rPr>
        <w:t xml:space="preserve"> </w:t>
      </w:r>
      <w:r>
        <w:rPr>
          <w:color w:val="231F20"/>
        </w:rPr>
        <w:t>areas</w:t>
      </w:r>
      <w:r>
        <w:rPr>
          <w:color w:val="231F20"/>
          <w:spacing w:val="-6"/>
        </w:rPr>
        <w:t xml:space="preserve"> </w:t>
      </w:r>
      <w:r>
        <w:rPr>
          <w:color w:val="231F20"/>
        </w:rPr>
        <w:t>may</w:t>
      </w:r>
      <w:r>
        <w:rPr>
          <w:color w:val="231F20"/>
          <w:spacing w:val="-6"/>
        </w:rPr>
        <w:t xml:space="preserve"> </w:t>
      </w:r>
      <w:r>
        <w:rPr>
          <w:color w:val="231F20"/>
        </w:rPr>
        <w:t>not</w:t>
      </w:r>
      <w:r>
        <w:rPr>
          <w:color w:val="231F20"/>
          <w:spacing w:val="-6"/>
        </w:rPr>
        <w:t xml:space="preserve"> </w:t>
      </w:r>
      <w:r>
        <w:rPr>
          <w:color w:val="231F20"/>
        </w:rPr>
        <w:t>be heated or air-conditioned</w:t>
      </w:r>
    </w:p>
    <w:p w14:paraId="1A950BCB" w14:textId="77777777" w:rsidR="003238D7" w:rsidRDefault="00BD5DF1" w:rsidP="00BD5DF1">
      <w:pPr>
        <w:pStyle w:val="BodyText"/>
        <w:spacing w:line="278" w:lineRule="auto"/>
        <w:ind w:right="537" w:hanging="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May</w:t>
      </w:r>
      <w:r>
        <w:rPr>
          <w:color w:val="231F20"/>
          <w:spacing w:val="-5"/>
        </w:rPr>
        <w:t xml:space="preserve"> </w:t>
      </w:r>
      <w:r>
        <w:rPr>
          <w:color w:val="231F20"/>
        </w:rPr>
        <w:t>have</w:t>
      </w:r>
      <w:r>
        <w:rPr>
          <w:color w:val="231F20"/>
          <w:spacing w:val="-5"/>
        </w:rPr>
        <w:t xml:space="preserve"> </w:t>
      </w:r>
      <w:r>
        <w:rPr>
          <w:color w:val="231F20"/>
        </w:rPr>
        <w:t>exposure</w:t>
      </w:r>
      <w:r>
        <w:rPr>
          <w:color w:val="231F20"/>
          <w:spacing w:val="-5"/>
        </w:rPr>
        <w:t xml:space="preserve"> </w:t>
      </w:r>
      <w:r>
        <w:rPr>
          <w:color w:val="231F20"/>
        </w:rPr>
        <w:t>to</w:t>
      </w:r>
      <w:r>
        <w:rPr>
          <w:color w:val="231F20"/>
          <w:spacing w:val="-5"/>
        </w:rPr>
        <w:t xml:space="preserve"> </w:t>
      </w:r>
      <w:r>
        <w:rPr>
          <w:color w:val="231F20"/>
        </w:rPr>
        <w:t>chemicals,</w:t>
      </w:r>
      <w:r>
        <w:rPr>
          <w:color w:val="231F20"/>
          <w:spacing w:val="-5"/>
        </w:rPr>
        <w:t xml:space="preserve"> </w:t>
      </w:r>
      <w:r>
        <w:rPr>
          <w:color w:val="231F20"/>
        </w:rPr>
        <w:t>including</w:t>
      </w:r>
      <w:r>
        <w:rPr>
          <w:color w:val="231F20"/>
          <w:spacing w:val="-5"/>
        </w:rPr>
        <w:t xml:space="preserve"> </w:t>
      </w:r>
      <w:r>
        <w:rPr>
          <w:color w:val="231F20"/>
        </w:rPr>
        <w:t>but</w:t>
      </w:r>
      <w:r>
        <w:rPr>
          <w:color w:val="231F20"/>
          <w:spacing w:val="-5"/>
        </w:rPr>
        <w:t xml:space="preserve"> </w:t>
      </w:r>
      <w:r>
        <w:rPr>
          <w:color w:val="231F20"/>
        </w:rPr>
        <w:t>not limited</w:t>
      </w:r>
      <w:r>
        <w:rPr>
          <w:color w:val="231F20"/>
          <w:spacing w:val="-2"/>
        </w:rPr>
        <w:t xml:space="preserve"> </w:t>
      </w:r>
      <w:r>
        <w:rPr>
          <w:color w:val="231F20"/>
        </w:rPr>
        <w:t>to</w:t>
      </w:r>
      <w:r>
        <w:rPr>
          <w:color w:val="231F20"/>
          <w:spacing w:val="-2"/>
        </w:rPr>
        <w:t xml:space="preserve"> </w:t>
      </w:r>
      <w:r>
        <w:rPr>
          <w:color w:val="231F20"/>
        </w:rPr>
        <w:t>gasoline,</w:t>
      </w:r>
      <w:r>
        <w:rPr>
          <w:color w:val="231F20"/>
          <w:spacing w:val="-2"/>
        </w:rPr>
        <w:t xml:space="preserve"> </w:t>
      </w:r>
      <w:r>
        <w:rPr>
          <w:color w:val="231F20"/>
        </w:rPr>
        <w:t>diesel</w:t>
      </w:r>
      <w:r>
        <w:rPr>
          <w:color w:val="231F20"/>
          <w:spacing w:val="-2"/>
        </w:rPr>
        <w:t xml:space="preserve"> </w:t>
      </w:r>
      <w:r>
        <w:rPr>
          <w:color w:val="231F20"/>
        </w:rPr>
        <w:t>fuel,</w:t>
      </w:r>
      <w:r>
        <w:rPr>
          <w:color w:val="231F20"/>
          <w:spacing w:val="-2"/>
        </w:rPr>
        <w:t xml:space="preserve"> </w:t>
      </w:r>
      <w:r>
        <w:rPr>
          <w:color w:val="231F20"/>
        </w:rPr>
        <w:t>propane,</w:t>
      </w:r>
      <w:r>
        <w:rPr>
          <w:color w:val="231F20"/>
          <w:spacing w:val="-2"/>
        </w:rPr>
        <w:t xml:space="preserve"> </w:t>
      </w:r>
      <w:r>
        <w:rPr>
          <w:color w:val="231F20"/>
        </w:rPr>
        <w:t>kerosene, and cleaning solvents</w:t>
      </w:r>
    </w:p>
    <w:p w14:paraId="62F21F7E" w14:textId="77777777" w:rsidR="003238D7" w:rsidRDefault="00BD5DF1">
      <w:pPr>
        <w:pStyle w:val="Heading1"/>
        <w:spacing w:before="131" w:line="216" w:lineRule="auto"/>
        <w:ind w:left="216"/>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7DAF202D" w14:textId="77777777" w:rsidR="003238D7" w:rsidRDefault="00BD5DF1">
      <w:pPr>
        <w:pStyle w:val="BodyText"/>
        <w:spacing w:before="128"/>
        <w:ind w:left="216"/>
      </w:pPr>
      <w:r>
        <w:rPr>
          <w:noProof/>
        </w:rPr>
        <mc:AlternateContent>
          <mc:Choice Requires="wpg">
            <w:drawing>
              <wp:anchor distT="0" distB="0" distL="0" distR="0" simplePos="0" relativeHeight="15731712" behindDoc="0" locked="0" layoutInCell="1" allowOverlap="1" wp14:anchorId="72337D3F" wp14:editId="3C58CEB3">
                <wp:simplePos x="0" y="0"/>
                <wp:positionH relativeFrom="page">
                  <wp:posOffset>3850385</wp:posOffset>
                </wp:positionH>
                <wp:positionV relativeFrom="paragraph">
                  <wp:posOffset>-395951</wp:posOffset>
                </wp:positionV>
                <wp:extent cx="12700" cy="6684009"/>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684009"/>
                          <a:chOff x="0" y="0"/>
                          <a:chExt cx="12700" cy="6684009"/>
                        </a:xfrm>
                      </wpg:grpSpPr>
                      <wps:wsp>
                        <wps:cNvPr id="4" name="Graphic 4"/>
                        <wps:cNvSpPr/>
                        <wps:spPr>
                          <a:xfrm>
                            <a:off x="6350" y="44470"/>
                            <a:ext cx="1270" cy="6614159"/>
                          </a:xfrm>
                          <a:custGeom>
                            <a:avLst/>
                            <a:gdLst/>
                            <a:ahLst/>
                            <a:cxnLst/>
                            <a:rect l="l" t="t" r="r" b="b"/>
                            <a:pathLst>
                              <a:path h="6614159">
                                <a:moveTo>
                                  <a:pt x="0" y="0"/>
                                </a:moveTo>
                                <a:lnTo>
                                  <a:pt x="0" y="6613944"/>
                                </a:lnTo>
                              </a:path>
                            </a:pathLst>
                          </a:custGeom>
                          <a:ln w="12700">
                            <a:solidFill>
                              <a:srgbClr val="E82C2A"/>
                            </a:solidFill>
                            <a:prstDash val="dot"/>
                          </a:ln>
                        </wps:spPr>
                        <wps:bodyPr wrap="square" lIns="0" tIns="0" rIns="0" bIns="0" rtlCol="0">
                          <a:prstTxWarp prst="textNoShape">
                            <a:avLst/>
                          </a:prstTxWarp>
                          <a:noAutofit/>
                        </wps:bodyPr>
                      </wps:wsp>
                      <wps:wsp>
                        <wps:cNvPr id="5" name="Graphic 5"/>
                        <wps:cNvSpPr/>
                        <wps:spPr>
                          <a:xfrm>
                            <a:off x="0" y="7"/>
                            <a:ext cx="12700" cy="6684009"/>
                          </a:xfrm>
                          <a:custGeom>
                            <a:avLst/>
                            <a:gdLst/>
                            <a:ahLst/>
                            <a:cxnLst/>
                            <a:rect l="l" t="t" r="r" b="b"/>
                            <a:pathLst>
                              <a:path w="12700" h="6684009">
                                <a:moveTo>
                                  <a:pt x="12700" y="6677482"/>
                                </a:moveTo>
                                <a:lnTo>
                                  <a:pt x="10833" y="6672986"/>
                                </a:lnTo>
                                <a:lnTo>
                                  <a:pt x="6350" y="6671132"/>
                                </a:lnTo>
                                <a:lnTo>
                                  <a:pt x="1854" y="6672986"/>
                                </a:lnTo>
                                <a:lnTo>
                                  <a:pt x="0" y="6677482"/>
                                </a:lnTo>
                                <a:lnTo>
                                  <a:pt x="1854" y="6681965"/>
                                </a:lnTo>
                                <a:lnTo>
                                  <a:pt x="6350" y="6683832"/>
                                </a:lnTo>
                                <a:lnTo>
                                  <a:pt x="10833" y="6681965"/>
                                </a:lnTo>
                                <a:lnTo>
                                  <a:pt x="12700" y="6677482"/>
                                </a:lnTo>
                                <a:close/>
                              </a:path>
                              <a:path w="12700" h="6684009">
                                <a:moveTo>
                                  <a:pt x="12700" y="6350"/>
                                </a:moveTo>
                                <a:lnTo>
                                  <a:pt x="10833" y="1854"/>
                                </a:lnTo>
                                <a:lnTo>
                                  <a:pt x="6350" y="0"/>
                                </a:lnTo>
                                <a:lnTo>
                                  <a:pt x="1854" y="1854"/>
                                </a:lnTo>
                                <a:lnTo>
                                  <a:pt x="0" y="6350"/>
                                </a:lnTo>
                                <a:lnTo>
                                  <a:pt x="1854" y="10833"/>
                                </a:lnTo>
                                <a:lnTo>
                                  <a:pt x="6350" y="12700"/>
                                </a:lnTo>
                                <a:lnTo>
                                  <a:pt x="10833" y="10833"/>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6D87398C" id="Group 3" o:spid="_x0000_s1026" style="position:absolute;margin-left:303.2pt;margin-top:-31.2pt;width:1pt;height:526.3pt;z-index:15731712;mso-wrap-distance-left:0;mso-wrap-distance-right:0;mso-position-horizontal-relative:page" coordsize="127,66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Qr6cwMAAEkLAAAOAAAAZHJzL2Uyb0RvYy54bWzUVt9vmzAQfp+0/8HifSUkhBBUUlX9EU2q&#10;tkrttGfHmIAG2LOdkP73O9uYkERrqm572As+4/P57vs+H1xe7eoKbamQJWtSL7gYeYg2hGVls069&#10;b8/3n2IPSYWbDFesoan3QqV3tfj44bLlCR2zglUZFQiCNDJpeeoVSvHE9yUpaI3lBeO0gcWciRor&#10;mIq1nwncQvS68sejUeS3TGRcMEKlhLe3dtFbmPh5Ton6mueSKlSlHuSmzFOY50o//cUlTtYC86Ik&#10;XRr4HVnUuGzg0D7ULVYYbUR5EqouiWCS5eqCsNpneV4SamqAaoLRUTVLwTbc1LJO2jXvYQJoj3B6&#10;d1jyZbsU/Ik/Cps9mA+M/JCAi9/ydTJc1/P13nmXi1pvgiLQziD60iNKdwoReBmMZyOAncBKFMXh&#10;aDS3iJMCaDnZRYq7V/f5OLGHmtT6VFoO2pF7eOSfwfNUYE4N6lKX/yhQmaVe6KEG16DgZSeWUFei&#10;jwYfjV83kx2UR+hEkyngADCEYTjrZDcEyWEUhMHUYNTXihOykWpJmQEbbx+ksqLNnIULZ5Fd40wB&#10;0teir4zolYdA9MJDIPqVpYBjpfdpBrWJCk2RPV6/q9mWPjOzqo6IgtT2q1Vz6gVxJvPQAAS+1gMM&#10;fQzIyhrmaLCHxVUNap1m9MmSVWV2X1aVmYj16qYSaIuhqrt4fDO+1oVAiAM3LqS6xbKwfhlTnVPV&#10;GEXLxBKkiVux7AXYbYHQ1JM/N1hQD1WfG9CPbhXOEM5YOUOo6oaZhmLwgROfd9+x4EgfnnoKiP3C&#10;nIxw4jjTlfe+emfDrjeK5aUmFCTtMuomIGkrsH+u7emxtqcatDdr2wp7ZmU1FPXpzQcI3MUYEu8Q&#10;gv75l1Xd68nq27Ygjf1ewdzou+tUplHNZmE87nSz9ztUejCKJxNzo6NoNp7HUa8zex8OvfvrD85B&#10;MHHBnZMbu1TiKXQbm8nZyBZ8CDvI2YVz40nYOJhHhmPgwzm50ToPEo4n8bmEB1icD/07pF0CpGKS&#10;2pttO0bXoN5Dpe66NtR5HgMNu3V2qbjxCBMX0y278QjnswE77vZJukBuPA5ocH5Tihbk11z3ArbW&#10;q772M64leZrsCV+6z7mPC9jDi37QquVbOrrpi/9XzzZ/J/C/Zj5O3b+l/iEczk2P3/8BL34BAAD/&#10;/wMAUEsDBBQABgAIAAAAIQCNSLqv4QAAAAsBAAAPAAAAZHJzL2Rvd25yZXYueG1sTI/BasMwDIbv&#10;g72D0WC31k62mTaNU0rZdiqDtYPRmxurSWhsh9hN0refdtpuv9DHr0/5erItG7APjXcKkrkAhq70&#10;pnGVgq/D22wBLETtjG69QwU3DLAu7u9ynRk/uk8c9rFiVOJCphXUMXYZ56Gs0eow9x062p19b3Wk&#10;sa+46fVI5bblqRCSW904ulDrDrc1lpf91Sp4H/W4eUpeh93lvL0dDy8f37sElXp8mDYrYBGn+AfD&#10;rz6pQ0FOJ391JrBWgRTymVAFM5lSIEKKBYWTguVSpMCLnP//ofgBAAD//wMAUEsBAi0AFAAGAAgA&#10;AAAhALaDOJL+AAAA4QEAABMAAAAAAAAAAAAAAAAAAAAAAFtDb250ZW50X1R5cGVzXS54bWxQSwEC&#10;LQAUAAYACAAAACEAOP0h/9YAAACUAQAACwAAAAAAAAAAAAAAAAAvAQAAX3JlbHMvLnJlbHNQSwEC&#10;LQAUAAYACAAAACEAcwEK+nMDAABJCwAADgAAAAAAAAAAAAAAAAAuAgAAZHJzL2Uyb0RvYy54bWxQ&#10;SwECLQAUAAYACAAAACEAjUi6r+EAAAALAQAADwAAAAAAAAAAAAAAAADNBQAAZHJzL2Rvd25yZXYu&#10;eG1sUEsFBgAAAAAEAAQA8wAAANsGAAAAAA==&#10;">
                <v:shape id="Graphic 4" o:spid="_x0000_s1027" style="position:absolute;left:63;top:444;width:13;height:66142;visibility:visible;mso-wrap-style:square;v-text-anchor:top" coordsize="1270,6614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NWtwwAAANoAAAAPAAAAZHJzL2Rvd25yZXYueG1sRI/BasMw&#10;EETvhfyD2EAvIZFbSkncKCEECi45mNj5gI21tdxaK2OptvP3UaHQ4zAzb5jtfrKtGKj3jWMFT6sE&#10;BHHldMO1gkv5vlyD8AFZY+uYFNzIw343e9hiqt3IZxqKUIsIYZ+iAhNCl0rpK0MW/cp1xNH7dL3F&#10;EGVfS93jGOG2lc9J8iotNhwXDHZ0NFR9Fz9WwSlfOP66fmT5zbfDeZFLU26kUo/z6fAGItAU/sN/&#10;7UwreIHfK/EGyN0dAAD//wMAUEsBAi0AFAAGAAgAAAAhANvh9svuAAAAhQEAABMAAAAAAAAAAAAA&#10;AAAAAAAAAFtDb250ZW50X1R5cGVzXS54bWxQSwECLQAUAAYACAAAACEAWvQsW78AAAAVAQAACwAA&#10;AAAAAAAAAAAAAAAfAQAAX3JlbHMvLnJlbHNQSwECLQAUAAYACAAAACEAnRjVrcMAAADaAAAADwAA&#10;AAAAAAAAAAAAAAAHAgAAZHJzL2Rvd25yZXYueG1sUEsFBgAAAAADAAMAtwAAAPcCAAAAAA==&#10;" path="m,l,6613944e" filled="f" strokecolor="#e82c2a" strokeweight="1pt">
                  <v:stroke dashstyle="dot"/>
                  <v:path arrowok="t"/>
                </v:shape>
                <v:shape id="Graphic 5" o:spid="_x0000_s1028" style="position:absolute;width:127;height:66840;visibility:visible;mso-wrap-style:square;v-text-anchor:top" coordsize="12700,6684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EptwgAAANoAAAAPAAAAZHJzL2Rvd25yZXYueG1sRI9Ba8JA&#10;FITvQv/D8gq96aYNFYmuUoRSRRGMgtdH9rkJZt+m2a1J/70rCB6HmfmGmS16W4srtb5yrOB9lIAg&#10;Lpyu2Cg4Hr6HExA+IGusHZOCf/KwmL8MZphp1/GernkwIkLYZ6igDKHJpPRFSRb9yDXE0Tu71mKI&#10;sjVSt9hFuK3lR5KMpcWK40KJDS1LKi75n1VAqdn9nJZpul5PVr/ebDfUdRul3l77rymIQH14hh/t&#10;lVbwCfcr8QbI+Q0AAP//AwBQSwECLQAUAAYACAAAACEA2+H2y+4AAACFAQAAEwAAAAAAAAAAAAAA&#10;AAAAAAAAW0NvbnRlbnRfVHlwZXNdLnhtbFBLAQItABQABgAIAAAAIQBa9CxbvwAAABUBAAALAAAA&#10;AAAAAAAAAAAAAB8BAABfcmVscy8ucmVsc1BLAQItABQABgAIAAAAIQBfFEptwgAAANoAAAAPAAAA&#10;AAAAAAAAAAAAAAcCAABkcnMvZG93bnJldi54bWxQSwUGAAAAAAMAAwC3AAAA9gIAAAAA&#10;" path="m12700,6677482r-1867,-4496l6350,6671132r-4496,1854l,6677482r1854,4483l6350,6683832r4483,-1867l12700,6677482xem12700,6350l10833,1854,6350,,1854,1854,,6350r1854,4483l6350,12700r4483,-1867l12700,6350xe" fillcolor="#e82c2a" stroked="f">
                  <v:path arrowok="t"/>
                </v:shape>
                <w10:wrap anchorx="page"/>
              </v:group>
            </w:pict>
          </mc:Fallback>
        </mc:AlternateContent>
      </w:r>
      <w:r>
        <w:rPr>
          <w:rFonts w:ascii="ITC Zapf Dingbats Std" w:hAnsi="ITC Zapf Dingbats Std"/>
          <w:color w:val="E82C2A"/>
          <w:spacing w:val="-2"/>
        </w:rPr>
        <w:t>➤</w:t>
      </w:r>
      <w:r>
        <w:rPr>
          <w:rFonts w:ascii="ITC Zapf Dingbats Std" w:hAnsi="ITC Zapf Dingbats Std"/>
          <w:color w:val="E82C2A"/>
          <w:spacing w:val="-3"/>
        </w:rPr>
        <w:t xml:space="preserve"> </w:t>
      </w:r>
      <w:r>
        <w:rPr>
          <w:color w:val="231F20"/>
          <w:spacing w:val="-2"/>
        </w:rPr>
        <w:t>A</w:t>
      </w:r>
      <w:r>
        <w:rPr>
          <w:color w:val="231F20"/>
          <w:spacing w:val="-11"/>
        </w:rPr>
        <w:t xml:space="preserve"> </w:t>
      </w:r>
      <w:r>
        <w:rPr>
          <w:color w:val="231F20"/>
          <w:spacing w:val="-2"/>
        </w:rPr>
        <w:t>high school</w:t>
      </w:r>
      <w:r>
        <w:rPr>
          <w:color w:val="231F20"/>
          <w:spacing w:val="-3"/>
        </w:rPr>
        <w:t xml:space="preserve"> </w:t>
      </w:r>
      <w:r>
        <w:rPr>
          <w:color w:val="231F20"/>
          <w:spacing w:val="-2"/>
        </w:rPr>
        <w:t>diploma/GED, degree preferred</w:t>
      </w:r>
    </w:p>
    <w:p w14:paraId="427264C5" w14:textId="77777777" w:rsidR="003238D7" w:rsidRDefault="00BD5DF1">
      <w:pPr>
        <w:pStyle w:val="BodyText"/>
        <w:spacing w:before="167" w:line="278" w:lineRule="auto"/>
        <w:ind w:right="1875"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3+</w:t>
      </w:r>
      <w:r>
        <w:rPr>
          <w:color w:val="231F20"/>
          <w:spacing w:val="-13"/>
        </w:rPr>
        <w:t xml:space="preserve"> </w:t>
      </w:r>
      <w:r>
        <w:rPr>
          <w:color w:val="231F20"/>
        </w:rPr>
        <w:t>years</w:t>
      </w:r>
      <w:r>
        <w:rPr>
          <w:color w:val="231F20"/>
          <w:spacing w:val="-12"/>
        </w:rPr>
        <w:t xml:space="preserve"> </w:t>
      </w:r>
      <w:r>
        <w:rPr>
          <w:color w:val="231F20"/>
        </w:rPr>
        <w:t>of</w:t>
      </w:r>
      <w:r>
        <w:rPr>
          <w:color w:val="231F20"/>
          <w:spacing w:val="-13"/>
        </w:rPr>
        <w:t xml:space="preserve"> </w:t>
      </w:r>
      <w:r>
        <w:rPr>
          <w:color w:val="231F20"/>
        </w:rPr>
        <w:t>warehouse,</w:t>
      </w:r>
      <w:r>
        <w:rPr>
          <w:color w:val="231F20"/>
          <w:spacing w:val="-12"/>
        </w:rPr>
        <w:t xml:space="preserve"> </w:t>
      </w:r>
      <w:r>
        <w:rPr>
          <w:color w:val="231F20"/>
        </w:rPr>
        <w:t>delivery,</w:t>
      </w:r>
      <w:r>
        <w:rPr>
          <w:color w:val="231F20"/>
          <w:spacing w:val="-13"/>
        </w:rPr>
        <w:t xml:space="preserve"> </w:t>
      </w:r>
      <w:r>
        <w:rPr>
          <w:color w:val="231F20"/>
        </w:rPr>
        <w:t>or</w:t>
      </w:r>
      <w:r>
        <w:rPr>
          <w:color w:val="231F20"/>
          <w:spacing w:val="-12"/>
        </w:rPr>
        <w:t xml:space="preserve"> </w:t>
      </w:r>
      <w:r>
        <w:rPr>
          <w:color w:val="231F20"/>
        </w:rPr>
        <w:t>routing management experience</w:t>
      </w:r>
    </w:p>
    <w:p w14:paraId="3990AE50" w14:textId="77777777" w:rsidR="003238D7" w:rsidRDefault="00BD5DF1">
      <w:pPr>
        <w:pStyle w:val="BodyText"/>
        <w:spacing w:before="133" w:line="278" w:lineRule="auto"/>
        <w:ind w:right="1674"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1+</w:t>
      </w:r>
      <w:r>
        <w:rPr>
          <w:color w:val="231F20"/>
          <w:spacing w:val="-13"/>
        </w:rPr>
        <w:t xml:space="preserve"> </w:t>
      </w:r>
      <w:r>
        <w:rPr>
          <w:color w:val="231F20"/>
        </w:rPr>
        <w:t>year</w:t>
      </w:r>
      <w:r>
        <w:rPr>
          <w:color w:val="231F20"/>
          <w:spacing w:val="-12"/>
        </w:rPr>
        <w:t xml:space="preserve"> </w:t>
      </w:r>
      <w:r>
        <w:rPr>
          <w:color w:val="231F20"/>
        </w:rPr>
        <w:t>of</w:t>
      </w:r>
      <w:r>
        <w:rPr>
          <w:color w:val="231F20"/>
          <w:spacing w:val="-13"/>
        </w:rPr>
        <w:t xml:space="preserve"> </w:t>
      </w:r>
      <w:r>
        <w:rPr>
          <w:color w:val="231F20"/>
        </w:rPr>
        <w:t>operations</w:t>
      </w:r>
      <w:r>
        <w:rPr>
          <w:color w:val="231F20"/>
          <w:spacing w:val="-12"/>
        </w:rPr>
        <w:t xml:space="preserve"> </w:t>
      </w:r>
      <w:r>
        <w:rPr>
          <w:color w:val="231F20"/>
        </w:rPr>
        <w:t>management</w:t>
      </w:r>
      <w:r>
        <w:rPr>
          <w:color w:val="231F20"/>
          <w:spacing w:val="-13"/>
        </w:rPr>
        <w:t xml:space="preserve"> </w:t>
      </w:r>
      <w:r>
        <w:rPr>
          <w:color w:val="231F20"/>
        </w:rPr>
        <w:t>or</w:t>
      </w:r>
      <w:r>
        <w:rPr>
          <w:color w:val="231F20"/>
          <w:spacing w:val="-12"/>
        </w:rPr>
        <w:t xml:space="preserve"> </w:t>
      </w:r>
      <w:r>
        <w:rPr>
          <w:color w:val="231F20"/>
        </w:rPr>
        <w:t>related management experience</w:t>
      </w:r>
    </w:p>
    <w:p w14:paraId="7E7BF73E" w14:textId="77777777" w:rsidR="003238D7" w:rsidRDefault="00BD5DF1">
      <w:pPr>
        <w:pStyle w:val="BodyText"/>
        <w:ind w:left="216"/>
      </w:pPr>
      <w:r>
        <w:rPr>
          <w:rFonts w:ascii="ITC Zapf Dingbats Std" w:hAnsi="ITC Zapf Dingbats Std"/>
          <w:color w:val="E82C2A"/>
          <w:spacing w:val="-2"/>
        </w:rPr>
        <w:t>➤</w:t>
      </w:r>
      <w:r>
        <w:rPr>
          <w:rFonts w:ascii="ITC Zapf Dingbats Std" w:hAnsi="ITC Zapf Dingbats Std"/>
          <w:color w:val="E82C2A"/>
          <w:spacing w:val="-4"/>
        </w:rPr>
        <w:t xml:space="preserve"> </w:t>
      </w:r>
      <w:r>
        <w:rPr>
          <w:color w:val="231F20"/>
          <w:spacing w:val="-2"/>
        </w:rPr>
        <w:t>Excellent</w:t>
      </w:r>
      <w:r>
        <w:rPr>
          <w:color w:val="231F20"/>
          <w:spacing w:val="-3"/>
        </w:rPr>
        <w:t xml:space="preserve"> </w:t>
      </w:r>
      <w:r>
        <w:rPr>
          <w:color w:val="231F20"/>
          <w:spacing w:val="-2"/>
        </w:rPr>
        <w:t>written</w:t>
      </w:r>
      <w:r>
        <w:rPr>
          <w:color w:val="231F20"/>
          <w:spacing w:val="-3"/>
        </w:rPr>
        <w:t xml:space="preserve"> </w:t>
      </w:r>
      <w:r>
        <w:rPr>
          <w:color w:val="231F20"/>
          <w:spacing w:val="-2"/>
        </w:rPr>
        <w:t>and</w:t>
      </w:r>
      <w:r>
        <w:rPr>
          <w:color w:val="231F20"/>
          <w:spacing w:val="-3"/>
        </w:rPr>
        <w:t xml:space="preserve"> </w:t>
      </w:r>
      <w:r>
        <w:rPr>
          <w:color w:val="231F20"/>
          <w:spacing w:val="-2"/>
        </w:rPr>
        <w:t>verbal</w:t>
      </w:r>
      <w:r>
        <w:rPr>
          <w:color w:val="231F20"/>
          <w:spacing w:val="-3"/>
        </w:rPr>
        <w:t xml:space="preserve"> </w:t>
      </w:r>
      <w:r>
        <w:rPr>
          <w:color w:val="231F20"/>
          <w:spacing w:val="-2"/>
        </w:rPr>
        <w:t>communication</w:t>
      </w:r>
      <w:r>
        <w:rPr>
          <w:color w:val="231F20"/>
          <w:spacing w:val="-3"/>
        </w:rPr>
        <w:t xml:space="preserve"> </w:t>
      </w:r>
      <w:r>
        <w:rPr>
          <w:color w:val="231F20"/>
          <w:spacing w:val="-2"/>
        </w:rPr>
        <w:t>skills</w:t>
      </w:r>
    </w:p>
    <w:p w14:paraId="74C910F6" w14:textId="77777777" w:rsidR="003238D7" w:rsidRDefault="00BD5DF1">
      <w:pPr>
        <w:pStyle w:val="BodyText"/>
        <w:spacing w:before="167"/>
        <w:ind w:left="216"/>
      </w:pPr>
      <w:r>
        <w:rPr>
          <w:rFonts w:ascii="ITC Zapf Dingbats Std" w:hAnsi="ITC Zapf Dingbats Std"/>
          <w:color w:val="E82C2A"/>
        </w:rPr>
        <w:t>➤</w:t>
      </w:r>
      <w:r>
        <w:rPr>
          <w:rFonts w:ascii="ITC Zapf Dingbats Std" w:hAnsi="ITC Zapf Dingbats Std"/>
          <w:color w:val="E82C2A"/>
          <w:spacing w:val="-12"/>
        </w:rPr>
        <w:t xml:space="preserve"> </w:t>
      </w:r>
      <w:r>
        <w:rPr>
          <w:color w:val="231F20"/>
        </w:rPr>
        <w:t>Strong</w:t>
      </w:r>
      <w:r>
        <w:rPr>
          <w:color w:val="231F20"/>
          <w:spacing w:val="-12"/>
        </w:rPr>
        <w:t xml:space="preserve"> </w:t>
      </w:r>
      <w:r>
        <w:rPr>
          <w:color w:val="231F20"/>
        </w:rPr>
        <w:t>organizational</w:t>
      </w:r>
      <w:r>
        <w:rPr>
          <w:color w:val="231F20"/>
          <w:spacing w:val="-12"/>
        </w:rPr>
        <w:t xml:space="preserve"> </w:t>
      </w:r>
      <w:r>
        <w:rPr>
          <w:color w:val="231F20"/>
        </w:rPr>
        <w:t>skills</w:t>
      </w:r>
      <w:r>
        <w:rPr>
          <w:color w:val="231F20"/>
          <w:spacing w:val="-12"/>
        </w:rPr>
        <w:t xml:space="preserve"> </w:t>
      </w:r>
      <w:r>
        <w:rPr>
          <w:color w:val="231F20"/>
        </w:rPr>
        <w:t>and</w:t>
      </w:r>
      <w:r>
        <w:rPr>
          <w:color w:val="231F20"/>
          <w:spacing w:val="-12"/>
        </w:rPr>
        <w:t xml:space="preserve"> </w:t>
      </w:r>
      <w:r>
        <w:rPr>
          <w:color w:val="231F20"/>
        </w:rPr>
        <w:t>the</w:t>
      </w:r>
      <w:r>
        <w:rPr>
          <w:color w:val="231F20"/>
          <w:spacing w:val="-12"/>
        </w:rPr>
        <w:t xml:space="preserve"> </w:t>
      </w:r>
      <w:r>
        <w:rPr>
          <w:color w:val="231F20"/>
        </w:rPr>
        <w:t>ability</w:t>
      </w:r>
      <w:r>
        <w:rPr>
          <w:color w:val="231F20"/>
          <w:spacing w:val="-12"/>
        </w:rPr>
        <w:t xml:space="preserve"> </w:t>
      </w:r>
      <w:r>
        <w:rPr>
          <w:color w:val="231F20"/>
        </w:rPr>
        <w:t>to</w:t>
      </w:r>
      <w:r>
        <w:rPr>
          <w:color w:val="231F20"/>
          <w:spacing w:val="-12"/>
        </w:rPr>
        <w:t xml:space="preserve"> </w:t>
      </w:r>
      <w:r>
        <w:rPr>
          <w:color w:val="231F20"/>
          <w:spacing w:val="-2"/>
        </w:rPr>
        <w:t>prioritize</w:t>
      </w:r>
    </w:p>
    <w:p w14:paraId="609CAEEB" w14:textId="77777777" w:rsidR="003238D7" w:rsidRDefault="00BD5DF1">
      <w:pPr>
        <w:pStyle w:val="BodyText"/>
        <w:spacing w:before="33"/>
      </w:pPr>
      <w:r>
        <w:rPr>
          <w:color w:val="231F20"/>
          <w:spacing w:val="-2"/>
        </w:rPr>
        <w:t>efficiently</w:t>
      </w:r>
    </w:p>
    <w:p w14:paraId="75EF4974" w14:textId="77777777" w:rsidR="003238D7" w:rsidRDefault="00BD5DF1">
      <w:pPr>
        <w:pStyle w:val="BodyText"/>
        <w:spacing w:before="167"/>
        <w:ind w:left="216"/>
      </w:pPr>
      <w:r>
        <w:rPr>
          <w:rFonts w:ascii="ITC Zapf Dingbats Std" w:hAnsi="ITC Zapf Dingbats Std"/>
          <w:color w:val="E82C2A"/>
        </w:rPr>
        <w:t>➤</w:t>
      </w:r>
      <w:r>
        <w:rPr>
          <w:rFonts w:ascii="ITC Zapf Dingbats Std" w:hAnsi="ITC Zapf Dingbats Std"/>
          <w:color w:val="E82C2A"/>
          <w:spacing w:val="-11"/>
        </w:rPr>
        <w:t xml:space="preserve"> </w:t>
      </w:r>
      <w:r>
        <w:rPr>
          <w:color w:val="231F20"/>
        </w:rPr>
        <w:t>Attention</w:t>
      </w:r>
      <w:r>
        <w:rPr>
          <w:color w:val="231F20"/>
          <w:spacing w:val="-11"/>
        </w:rPr>
        <w:t xml:space="preserve"> </w:t>
      </w:r>
      <w:r>
        <w:rPr>
          <w:color w:val="231F20"/>
        </w:rPr>
        <w:t>to</w:t>
      </w:r>
      <w:r>
        <w:rPr>
          <w:color w:val="231F20"/>
          <w:spacing w:val="-10"/>
        </w:rPr>
        <w:t xml:space="preserve"> </w:t>
      </w:r>
      <w:r>
        <w:rPr>
          <w:color w:val="231F20"/>
        </w:rPr>
        <w:t>detail</w:t>
      </w:r>
      <w:r>
        <w:rPr>
          <w:color w:val="231F20"/>
          <w:spacing w:val="-11"/>
        </w:rPr>
        <w:t xml:space="preserve"> </w:t>
      </w:r>
      <w:r>
        <w:rPr>
          <w:color w:val="231F20"/>
        </w:rPr>
        <w:t>and</w:t>
      </w:r>
      <w:r>
        <w:rPr>
          <w:color w:val="231F20"/>
          <w:spacing w:val="-10"/>
        </w:rPr>
        <w:t xml:space="preserve"> </w:t>
      </w:r>
      <w:r>
        <w:rPr>
          <w:color w:val="231F20"/>
          <w:spacing w:val="-2"/>
        </w:rPr>
        <w:t>accuracy</w:t>
      </w:r>
    </w:p>
    <w:p w14:paraId="77E1F068" w14:textId="77777777" w:rsidR="003238D7" w:rsidRDefault="00BD5DF1">
      <w:pPr>
        <w:pStyle w:val="BodyText"/>
        <w:spacing w:before="167"/>
        <w:ind w:left="216"/>
      </w:pPr>
      <w:r>
        <w:rPr>
          <w:rFonts w:ascii="ITC Zapf Dingbats Std" w:hAnsi="ITC Zapf Dingbats Std"/>
          <w:color w:val="E82C2A"/>
        </w:rPr>
        <w:t>➤</w:t>
      </w:r>
      <w:r>
        <w:rPr>
          <w:rFonts w:ascii="ITC Zapf Dingbats Std" w:hAnsi="ITC Zapf Dingbats Std"/>
          <w:color w:val="E82C2A"/>
          <w:spacing w:val="-12"/>
        </w:rPr>
        <w:t xml:space="preserve"> </w:t>
      </w:r>
      <w:r>
        <w:rPr>
          <w:color w:val="231F20"/>
        </w:rPr>
        <w:t>Proficient</w:t>
      </w:r>
      <w:r>
        <w:rPr>
          <w:color w:val="231F20"/>
          <w:spacing w:val="-12"/>
        </w:rPr>
        <w:t xml:space="preserve"> </w:t>
      </w:r>
      <w:r>
        <w:rPr>
          <w:color w:val="231F20"/>
        </w:rPr>
        <w:t>with</w:t>
      </w:r>
      <w:r>
        <w:rPr>
          <w:color w:val="231F20"/>
          <w:spacing w:val="-12"/>
        </w:rPr>
        <w:t xml:space="preserve"> </w:t>
      </w:r>
      <w:r>
        <w:rPr>
          <w:color w:val="231F20"/>
        </w:rPr>
        <w:t>the</w:t>
      </w:r>
      <w:r>
        <w:rPr>
          <w:color w:val="231F20"/>
          <w:spacing w:val="-12"/>
        </w:rPr>
        <w:t xml:space="preserve"> </w:t>
      </w:r>
      <w:r>
        <w:rPr>
          <w:color w:val="231F20"/>
        </w:rPr>
        <w:t>Microsoft</w:t>
      </w:r>
      <w:r>
        <w:rPr>
          <w:color w:val="231F20"/>
          <w:spacing w:val="-12"/>
        </w:rPr>
        <w:t xml:space="preserve"> </w:t>
      </w:r>
      <w:r>
        <w:rPr>
          <w:color w:val="231F20"/>
        </w:rPr>
        <w:t>Office</w:t>
      </w:r>
      <w:r>
        <w:rPr>
          <w:color w:val="231F20"/>
          <w:spacing w:val="-12"/>
        </w:rPr>
        <w:t xml:space="preserve"> </w:t>
      </w:r>
      <w:r>
        <w:rPr>
          <w:color w:val="231F20"/>
          <w:spacing w:val="-2"/>
        </w:rPr>
        <w:t>Suite</w:t>
      </w:r>
    </w:p>
    <w:p w14:paraId="31D0BCFE" w14:textId="77777777" w:rsidR="003238D7" w:rsidRDefault="00BD5DF1">
      <w:pPr>
        <w:pStyle w:val="BodyText"/>
        <w:spacing w:before="167" w:line="278" w:lineRule="auto"/>
        <w:ind w:right="655"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Skills</w:t>
      </w:r>
      <w:r>
        <w:rPr>
          <w:color w:val="231F20"/>
          <w:spacing w:val="-13"/>
        </w:rPr>
        <w:t xml:space="preserve"> </w:t>
      </w:r>
      <w:r>
        <w:rPr>
          <w:color w:val="231F20"/>
        </w:rPr>
        <w:t>in</w:t>
      </w:r>
      <w:r>
        <w:rPr>
          <w:color w:val="231F20"/>
          <w:spacing w:val="-12"/>
        </w:rPr>
        <w:t xml:space="preserve"> </w:t>
      </w:r>
      <w:r>
        <w:rPr>
          <w:color w:val="231F20"/>
        </w:rPr>
        <w:t>delegating,</w:t>
      </w:r>
      <w:r>
        <w:rPr>
          <w:color w:val="231F20"/>
          <w:spacing w:val="-13"/>
        </w:rPr>
        <w:t xml:space="preserve"> </w:t>
      </w:r>
      <w:r>
        <w:rPr>
          <w:color w:val="231F20"/>
        </w:rPr>
        <w:t>follow</w:t>
      </w:r>
      <w:r>
        <w:rPr>
          <w:color w:val="231F20"/>
          <w:spacing w:val="-12"/>
        </w:rPr>
        <w:t xml:space="preserve"> </w:t>
      </w:r>
      <w:r>
        <w:rPr>
          <w:color w:val="231F20"/>
        </w:rPr>
        <w:t>up,</w:t>
      </w:r>
      <w:r>
        <w:rPr>
          <w:color w:val="231F20"/>
          <w:spacing w:val="-13"/>
        </w:rPr>
        <w:t xml:space="preserve"> </w:t>
      </w:r>
      <w:r>
        <w:rPr>
          <w:color w:val="231F20"/>
        </w:rPr>
        <w:t>goal</w:t>
      </w:r>
      <w:r>
        <w:rPr>
          <w:color w:val="231F20"/>
          <w:spacing w:val="-12"/>
        </w:rPr>
        <w:t xml:space="preserve"> </w:t>
      </w:r>
      <w:r>
        <w:rPr>
          <w:color w:val="231F20"/>
        </w:rPr>
        <w:t>setting,</w:t>
      </w:r>
      <w:r>
        <w:rPr>
          <w:color w:val="231F20"/>
          <w:spacing w:val="-13"/>
        </w:rPr>
        <w:t xml:space="preserve"> </w:t>
      </w:r>
      <w:r>
        <w:rPr>
          <w:color w:val="231F20"/>
        </w:rPr>
        <w:t>planning, leadership building, multi-tasking, and teamwork</w:t>
      </w:r>
    </w:p>
    <w:p w14:paraId="2FEF35D0" w14:textId="77777777" w:rsidR="003238D7" w:rsidRDefault="00BD5DF1">
      <w:pPr>
        <w:pStyle w:val="BodyText"/>
        <w:ind w:left="216"/>
      </w:pPr>
      <w:r>
        <w:rPr>
          <w:rFonts w:ascii="ITC Zapf Dingbats Std" w:hAnsi="ITC Zapf Dingbats Std"/>
          <w:color w:val="E82C2A"/>
          <w:spacing w:val="-2"/>
        </w:rPr>
        <w:t>➤</w:t>
      </w:r>
      <w:r>
        <w:rPr>
          <w:rFonts w:ascii="ITC Zapf Dingbats Std" w:hAnsi="ITC Zapf Dingbats Std"/>
          <w:color w:val="E82C2A"/>
          <w:spacing w:val="-5"/>
        </w:rPr>
        <w:t xml:space="preserve"> </w:t>
      </w:r>
      <w:r>
        <w:rPr>
          <w:color w:val="231F20"/>
          <w:spacing w:val="-2"/>
        </w:rPr>
        <w:t>Strong</w:t>
      </w:r>
      <w:r>
        <w:rPr>
          <w:color w:val="231F20"/>
          <w:spacing w:val="-5"/>
        </w:rPr>
        <w:t xml:space="preserve"> </w:t>
      </w:r>
      <w:r>
        <w:rPr>
          <w:color w:val="231F20"/>
          <w:spacing w:val="-2"/>
        </w:rPr>
        <w:t>reasoning</w:t>
      </w:r>
      <w:r>
        <w:rPr>
          <w:color w:val="231F20"/>
          <w:spacing w:val="-5"/>
        </w:rPr>
        <w:t xml:space="preserve"> </w:t>
      </w:r>
      <w:r>
        <w:rPr>
          <w:color w:val="231F20"/>
          <w:spacing w:val="-2"/>
        </w:rPr>
        <w:t>and</w:t>
      </w:r>
      <w:r>
        <w:rPr>
          <w:color w:val="231F20"/>
          <w:spacing w:val="-5"/>
        </w:rPr>
        <w:t xml:space="preserve"> </w:t>
      </w:r>
      <w:r>
        <w:rPr>
          <w:color w:val="231F20"/>
          <w:spacing w:val="-2"/>
        </w:rPr>
        <w:t>problem-solving</w:t>
      </w:r>
      <w:r>
        <w:rPr>
          <w:color w:val="231F20"/>
          <w:spacing w:val="-4"/>
        </w:rPr>
        <w:t xml:space="preserve"> </w:t>
      </w:r>
      <w:r>
        <w:rPr>
          <w:color w:val="231F20"/>
          <w:spacing w:val="-2"/>
        </w:rPr>
        <w:t>skills</w:t>
      </w:r>
    </w:p>
    <w:p w14:paraId="06F048BA" w14:textId="77777777" w:rsidR="003238D7" w:rsidRDefault="00BD5DF1">
      <w:pPr>
        <w:pStyle w:val="BodyText"/>
        <w:spacing w:before="77"/>
        <w:ind w:left="0"/>
        <w:rPr>
          <w:sz w:val="20"/>
        </w:rPr>
      </w:pPr>
      <w:r>
        <w:rPr>
          <w:noProof/>
          <w:sz w:val="20"/>
        </w:rPr>
        <mc:AlternateContent>
          <mc:Choice Requires="wps">
            <w:drawing>
              <wp:anchor distT="0" distB="0" distL="0" distR="0" simplePos="0" relativeHeight="487588864" behindDoc="1" locked="0" layoutInCell="1" allowOverlap="1" wp14:anchorId="35FE89C3" wp14:editId="00F7C46D">
                <wp:simplePos x="0" y="0"/>
                <wp:positionH relativeFrom="page">
                  <wp:posOffset>4097020</wp:posOffset>
                </wp:positionH>
                <wp:positionV relativeFrom="paragraph">
                  <wp:posOffset>210622</wp:posOffset>
                </wp:positionV>
                <wp:extent cx="311785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35D14761" id="Graphic 6" o:spid="_x0000_s1026" style="position:absolute;margin-left:322.6pt;margin-top:16.6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IWLXm3fAAAACgEAAA8AAABkcnMvZG93bnJldi54bWxMj81OwzAQhO9IvIO1&#10;SFwQdVqXCIU4VQWCG1QtSKg3J16SQLyOYrdN357NCU77N5r5Nl+NrhNHHELrScN8loBAqrxtqdbw&#10;8f58ew8iREPWdJ5QwxkDrIrLi9xk1p9oi8ddrAWbUMiMhibGPpMyVA06E2a+R+Lblx+ciTwOtbSD&#10;ObG56+QiSVLpTEuc0JgeHxusfnYHpwHPN9tv+Tmq9dPrRqm3cq9eNnutr6/G9QOIiGP8E8OEz+hQ&#10;MFPpD2SD6DSky7sFSzUoxXUSzFXKXTltliCLXP5/ofgFAAD//wMAUEsBAi0AFAAGAAgAAAAhALaD&#10;OJL+AAAA4QEAABMAAAAAAAAAAAAAAAAAAAAAAFtDb250ZW50X1R5cGVzXS54bWxQSwECLQAUAAYA&#10;CAAAACEAOP0h/9YAAACUAQAACwAAAAAAAAAAAAAAAAAvAQAAX3JlbHMvLnJlbHNQSwECLQAUAAYA&#10;CAAAACEA81ijYhkCAABcBAAADgAAAAAAAAAAAAAAAAAuAgAAZHJzL2Uyb0RvYy54bWxQSwECLQAU&#10;AAYACAAAACEAhYtebd8AAAAKAQAADwAAAAAAAAAAAAAAAABzBAAAZHJzL2Rvd25yZXYueG1sUEsF&#10;BgAAAAAEAAQA8wAAAH8FAAAAAA==&#10;" path="m3117596,l,e" filled="f" strokecolor="#e82c2a" strokeweight="1pt">
                <v:path arrowok="t"/>
                <w10:wrap type="topAndBottom" anchorx="page"/>
              </v:shape>
            </w:pict>
          </mc:Fallback>
        </mc:AlternateContent>
      </w:r>
    </w:p>
    <w:p w14:paraId="4B22CB15" w14:textId="77777777" w:rsidR="003238D7" w:rsidRDefault="003238D7">
      <w:pPr>
        <w:pStyle w:val="BodyText"/>
        <w:spacing w:before="37"/>
        <w:ind w:left="0"/>
      </w:pPr>
    </w:p>
    <w:p w14:paraId="10D5B15C" w14:textId="77777777" w:rsidR="003238D7" w:rsidRDefault="00BD5DF1">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7101C9E5" w14:textId="77777777" w:rsidR="003238D7" w:rsidRDefault="00BD5DF1">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6CAB4E39" w14:textId="77777777" w:rsidR="003238D7" w:rsidRDefault="00BD5DF1">
      <w:pPr>
        <w:spacing w:line="274" w:lineRule="exact"/>
        <w:ind w:right="322"/>
        <w:jc w:val="center"/>
        <w:rPr>
          <w:b/>
          <w:sz w:val="24"/>
        </w:rPr>
      </w:pPr>
      <w:hyperlink r:id="rId5">
        <w:r>
          <w:rPr>
            <w:b/>
            <w:color w:val="00437B"/>
            <w:spacing w:val="-2"/>
            <w:sz w:val="24"/>
          </w:rPr>
          <w:t>email@company.com</w:t>
        </w:r>
      </w:hyperlink>
    </w:p>
    <w:p w14:paraId="02E4E09D" w14:textId="77777777" w:rsidR="003238D7" w:rsidRDefault="003238D7">
      <w:pPr>
        <w:pStyle w:val="BodyText"/>
        <w:spacing w:before="0"/>
        <w:ind w:left="0"/>
        <w:rPr>
          <w:b/>
          <w:sz w:val="24"/>
        </w:rPr>
      </w:pPr>
    </w:p>
    <w:p w14:paraId="21899CE9" w14:textId="77777777" w:rsidR="003238D7" w:rsidRDefault="003238D7">
      <w:pPr>
        <w:pStyle w:val="BodyText"/>
        <w:spacing w:before="232"/>
        <w:ind w:left="0"/>
        <w:rPr>
          <w:b/>
          <w:sz w:val="24"/>
        </w:rPr>
      </w:pPr>
    </w:p>
    <w:p w14:paraId="37556120" w14:textId="77777777" w:rsidR="003238D7" w:rsidRDefault="00BD5DF1">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617BE83B" w14:textId="77777777" w:rsidR="003238D7" w:rsidRDefault="003238D7">
      <w:pPr>
        <w:pStyle w:val="BodyText"/>
        <w:spacing w:before="84"/>
        <w:ind w:left="0"/>
        <w:rPr>
          <w:i/>
          <w:sz w:val="14"/>
        </w:rPr>
      </w:pPr>
    </w:p>
    <w:p w14:paraId="698916F1" w14:textId="77777777" w:rsidR="003238D7" w:rsidRDefault="00BD5DF1">
      <w:pPr>
        <w:ind w:left="3038"/>
        <w:rPr>
          <w:b/>
          <w:sz w:val="27"/>
        </w:rPr>
      </w:pPr>
      <w:r>
        <w:rPr>
          <w:b/>
          <w:noProof/>
          <w:sz w:val="27"/>
        </w:rPr>
        <w:drawing>
          <wp:anchor distT="0" distB="0" distL="0" distR="0" simplePos="0" relativeHeight="15731200" behindDoc="0" locked="0" layoutInCell="1" allowOverlap="1" wp14:anchorId="3C37411F" wp14:editId="2ECA0C98">
            <wp:simplePos x="0" y="0"/>
            <wp:positionH relativeFrom="page">
              <wp:posOffset>5889028</wp:posOffset>
            </wp:positionH>
            <wp:positionV relativeFrom="paragraph">
              <wp:posOffset>612882</wp:posOffset>
            </wp:positionV>
            <wp:extent cx="1424660" cy="77838"/>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1424660" cy="77838"/>
                    </a:xfrm>
                    <a:prstGeom prst="rect">
                      <a:avLst/>
                    </a:prstGeom>
                  </pic:spPr>
                </pic:pic>
              </a:graphicData>
            </a:graphic>
          </wp:anchor>
        </w:drawing>
      </w:r>
      <w:r>
        <w:rPr>
          <w:b/>
          <w:color w:val="768D99"/>
          <w:sz w:val="27"/>
        </w:rPr>
        <w:t>Proud</w:t>
      </w:r>
      <w:r>
        <w:rPr>
          <w:b/>
          <w:color w:val="768D99"/>
          <w:spacing w:val="-3"/>
          <w:sz w:val="27"/>
        </w:rPr>
        <w:t xml:space="preserve"> </w:t>
      </w:r>
      <w:r>
        <w:rPr>
          <w:b/>
          <w:color w:val="768D99"/>
          <w:sz w:val="27"/>
        </w:rPr>
        <w:t>member</w:t>
      </w:r>
      <w:r>
        <w:rPr>
          <w:b/>
          <w:color w:val="768D99"/>
          <w:spacing w:val="-2"/>
          <w:sz w:val="27"/>
        </w:rPr>
        <w:t xml:space="preserve"> </w:t>
      </w:r>
      <w:r>
        <w:rPr>
          <w:b/>
          <w:color w:val="768D99"/>
          <w:spacing w:val="-5"/>
          <w:sz w:val="27"/>
        </w:rPr>
        <w:t>of</w:t>
      </w:r>
    </w:p>
    <w:p w14:paraId="4B4210E3" w14:textId="77777777" w:rsidR="003238D7" w:rsidRDefault="00BD5DF1">
      <w:pPr>
        <w:pStyle w:val="BodyText"/>
        <w:spacing w:before="7"/>
        <w:ind w:left="0"/>
        <w:rPr>
          <w:b/>
          <w:sz w:val="7"/>
        </w:rPr>
      </w:pPr>
      <w:r>
        <w:rPr>
          <w:b/>
          <w:noProof/>
          <w:sz w:val="7"/>
        </w:rPr>
        <w:drawing>
          <wp:anchor distT="0" distB="0" distL="0" distR="0" simplePos="0" relativeHeight="487589376" behindDoc="1" locked="0" layoutInCell="1" allowOverlap="1" wp14:anchorId="1851E95B" wp14:editId="1971FC23">
            <wp:simplePos x="0" y="0"/>
            <wp:positionH relativeFrom="page">
              <wp:posOffset>5892526</wp:posOffset>
            </wp:positionH>
            <wp:positionV relativeFrom="paragraph">
              <wp:posOffset>71270</wp:posOffset>
            </wp:positionV>
            <wp:extent cx="319136" cy="276225"/>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319136" cy="276225"/>
                    </a:xfrm>
                    <a:prstGeom prst="rect">
                      <a:avLst/>
                    </a:prstGeom>
                  </pic:spPr>
                </pic:pic>
              </a:graphicData>
            </a:graphic>
          </wp:anchor>
        </w:drawing>
      </w:r>
      <w:r>
        <w:rPr>
          <w:b/>
          <w:noProof/>
          <w:sz w:val="7"/>
        </w:rPr>
        <mc:AlternateContent>
          <mc:Choice Requires="wps">
            <w:drawing>
              <wp:anchor distT="0" distB="0" distL="0" distR="0" simplePos="0" relativeHeight="487589888" behindDoc="1" locked="0" layoutInCell="1" allowOverlap="1" wp14:anchorId="44E28768" wp14:editId="41717F91">
                <wp:simplePos x="0" y="0"/>
                <wp:positionH relativeFrom="page">
                  <wp:posOffset>6291084</wp:posOffset>
                </wp:positionH>
                <wp:positionV relativeFrom="paragraph">
                  <wp:posOffset>74660</wp:posOffset>
                </wp:positionV>
                <wp:extent cx="1024255" cy="27114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4255" cy="271145"/>
                        </a:xfrm>
                        <a:custGeom>
                          <a:avLst/>
                          <a:gdLst/>
                          <a:ahLst/>
                          <a:cxnLst/>
                          <a:rect l="l" t="t" r="r" b="b"/>
                          <a:pathLst>
                            <a:path w="1024255" h="271145">
                              <a:moveTo>
                                <a:pt x="351485" y="270725"/>
                              </a:moveTo>
                              <a:lnTo>
                                <a:pt x="319836" y="210426"/>
                              </a:lnTo>
                              <a:lnTo>
                                <a:pt x="292417" y="158203"/>
                              </a:lnTo>
                              <a:lnTo>
                                <a:pt x="246659" y="71031"/>
                              </a:lnTo>
                              <a:lnTo>
                                <a:pt x="218846" y="18059"/>
                              </a:lnTo>
                              <a:lnTo>
                                <a:pt x="218846" y="158203"/>
                              </a:lnTo>
                              <a:lnTo>
                                <a:pt x="130733" y="158203"/>
                              </a:lnTo>
                              <a:lnTo>
                                <a:pt x="174790" y="71031"/>
                              </a:lnTo>
                              <a:lnTo>
                                <a:pt x="218846" y="158203"/>
                              </a:lnTo>
                              <a:lnTo>
                                <a:pt x="218846" y="18059"/>
                              </a:lnTo>
                              <a:lnTo>
                                <a:pt x="209372" y="0"/>
                              </a:lnTo>
                              <a:lnTo>
                                <a:pt x="142113" y="0"/>
                              </a:lnTo>
                              <a:lnTo>
                                <a:pt x="0" y="270725"/>
                              </a:lnTo>
                              <a:lnTo>
                                <a:pt x="74371" y="270725"/>
                              </a:lnTo>
                              <a:lnTo>
                                <a:pt x="104686" y="210426"/>
                              </a:lnTo>
                              <a:lnTo>
                                <a:pt x="244894" y="210426"/>
                              </a:lnTo>
                              <a:lnTo>
                                <a:pt x="275221" y="270725"/>
                              </a:lnTo>
                              <a:lnTo>
                                <a:pt x="351485" y="270725"/>
                              </a:lnTo>
                              <a:close/>
                            </a:path>
                            <a:path w="1024255" h="271145">
                              <a:moveTo>
                                <a:pt x="654672" y="270713"/>
                              </a:moveTo>
                              <a:lnTo>
                                <a:pt x="582079" y="184696"/>
                              </a:lnTo>
                              <a:lnTo>
                                <a:pt x="573659" y="174713"/>
                              </a:lnTo>
                              <a:lnTo>
                                <a:pt x="602551" y="162458"/>
                              </a:lnTo>
                              <a:lnTo>
                                <a:pt x="624992" y="144576"/>
                              </a:lnTo>
                              <a:lnTo>
                                <a:pt x="632434" y="132473"/>
                              </a:lnTo>
                              <a:lnTo>
                                <a:pt x="639533" y="120929"/>
                              </a:lnTo>
                              <a:lnTo>
                                <a:pt x="644715" y="91376"/>
                              </a:lnTo>
                              <a:lnTo>
                                <a:pt x="644715" y="90614"/>
                              </a:lnTo>
                              <a:lnTo>
                                <a:pt x="642874" y="72428"/>
                              </a:lnTo>
                              <a:lnTo>
                                <a:pt x="616292" y="29171"/>
                              </a:lnTo>
                              <a:lnTo>
                                <a:pt x="575614" y="8915"/>
                              </a:lnTo>
                              <a:lnTo>
                                <a:pt x="570826" y="7962"/>
                              </a:lnTo>
                              <a:lnTo>
                                <a:pt x="570826" y="93687"/>
                              </a:lnTo>
                              <a:lnTo>
                                <a:pt x="570826" y="94462"/>
                              </a:lnTo>
                              <a:lnTo>
                                <a:pt x="567080" y="109956"/>
                              </a:lnTo>
                              <a:lnTo>
                                <a:pt x="556196" y="121958"/>
                              </a:lnTo>
                              <a:lnTo>
                                <a:pt x="538632" y="129717"/>
                              </a:lnTo>
                              <a:lnTo>
                                <a:pt x="514921" y="132473"/>
                              </a:lnTo>
                              <a:lnTo>
                                <a:pt x="441032" y="132473"/>
                              </a:lnTo>
                              <a:lnTo>
                                <a:pt x="441032" y="55283"/>
                              </a:lnTo>
                              <a:lnTo>
                                <a:pt x="513499" y="55283"/>
                              </a:lnTo>
                              <a:lnTo>
                                <a:pt x="537438" y="57721"/>
                              </a:lnTo>
                              <a:lnTo>
                                <a:pt x="555485" y="64985"/>
                              </a:lnTo>
                              <a:lnTo>
                                <a:pt x="566864" y="77000"/>
                              </a:lnTo>
                              <a:lnTo>
                                <a:pt x="570826" y="93687"/>
                              </a:lnTo>
                              <a:lnTo>
                                <a:pt x="570826" y="7962"/>
                              </a:lnTo>
                              <a:lnTo>
                                <a:pt x="549478" y="3683"/>
                              </a:lnTo>
                              <a:lnTo>
                                <a:pt x="519658" y="1905"/>
                              </a:lnTo>
                              <a:lnTo>
                                <a:pt x="368084" y="1905"/>
                              </a:lnTo>
                              <a:lnTo>
                                <a:pt x="368084" y="270713"/>
                              </a:lnTo>
                              <a:lnTo>
                                <a:pt x="441032" y="270713"/>
                              </a:lnTo>
                              <a:lnTo>
                                <a:pt x="441032" y="184696"/>
                              </a:lnTo>
                              <a:lnTo>
                                <a:pt x="498348" y="184696"/>
                              </a:lnTo>
                              <a:lnTo>
                                <a:pt x="569404" y="270713"/>
                              </a:lnTo>
                              <a:lnTo>
                                <a:pt x="654672" y="270713"/>
                              </a:lnTo>
                              <a:close/>
                            </a:path>
                            <a:path w="1024255" h="271145">
                              <a:moveTo>
                                <a:pt x="1024115" y="270725"/>
                              </a:moveTo>
                              <a:lnTo>
                                <a:pt x="992454" y="210426"/>
                              </a:lnTo>
                              <a:lnTo>
                                <a:pt x="965047" y="158203"/>
                              </a:lnTo>
                              <a:lnTo>
                                <a:pt x="919289" y="71031"/>
                              </a:lnTo>
                              <a:lnTo>
                                <a:pt x="891476" y="18059"/>
                              </a:lnTo>
                              <a:lnTo>
                                <a:pt x="891476" y="158203"/>
                              </a:lnTo>
                              <a:lnTo>
                                <a:pt x="803376" y="158203"/>
                              </a:lnTo>
                              <a:lnTo>
                                <a:pt x="847432" y="71031"/>
                              </a:lnTo>
                              <a:lnTo>
                                <a:pt x="891476" y="158203"/>
                              </a:lnTo>
                              <a:lnTo>
                                <a:pt x="891476" y="18059"/>
                              </a:lnTo>
                              <a:lnTo>
                                <a:pt x="882002" y="0"/>
                              </a:lnTo>
                              <a:lnTo>
                                <a:pt x="814743" y="0"/>
                              </a:lnTo>
                              <a:lnTo>
                                <a:pt x="672630" y="270725"/>
                              </a:lnTo>
                              <a:lnTo>
                                <a:pt x="747014" y="270725"/>
                              </a:lnTo>
                              <a:lnTo>
                                <a:pt x="777328" y="210426"/>
                              </a:lnTo>
                              <a:lnTo>
                                <a:pt x="917536" y="210426"/>
                              </a:lnTo>
                              <a:lnTo>
                                <a:pt x="947851" y="270725"/>
                              </a:lnTo>
                              <a:lnTo>
                                <a:pt x="1024115" y="270725"/>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6D866506" id="Graphic 9" o:spid="_x0000_s1026" style="position:absolute;margin-left:495.35pt;margin-top:5.9pt;width:80.65pt;height:21.35pt;z-index:-15726592;visibility:visible;mso-wrap-style:square;mso-wrap-distance-left:0;mso-wrap-distance-top:0;mso-wrap-distance-right:0;mso-wrap-distance-bottom:0;mso-position-horizontal:absolute;mso-position-horizontal-relative:page;mso-position-vertical:absolute;mso-position-vertical-relative:text;v-text-anchor:top" coordsize="1024255,271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hbofAQAABkRAAAOAAAAZHJzL2Uyb0RvYy54bWysWNtu20YQfS/QfyD4XmvvF8FyUCRIUSBI&#10;A8RBn2mKsoRSXHaXtpS/7+xNoRuYpNK+cJfi4fDMdWd0++Z8bIvnxrqD6TYlvkFl0XS12R66x035&#10;5f79L6os3FB126o1XbMpvzaufHP380+3p37dELM37baxBQjp3PrUb8r9MPTr1crV++ZYuRvTNx08&#10;3Bl7rAa4tY+rra1OIP3YrghCYnUydttbUzfOwa/v4sPyLsjf7Zp6+GO3c81QtJsSuA3hasP1wV9X&#10;d7fV+tFW/f5QJxrVD7A4VocOPnoR9a4aquLJHr4TdTzU1jizG25qc1yZ3e5QN0EH0Aajf2nzeV/1&#10;TdAFjOP6i5nc/ye2/vj8uf9kPXXXfzD1Xw4ssjr1bn154m9cwpx39uixQLw4Byt+vVixOQ9FDT9i&#10;RBjhvCxqeEYkxox7M6+qdX67fnLDb40JkqrnD26IXtjmXbXPu/rc5a0FX3ovtsGLQ1mAF21ZgBcf&#10;ohf7avDveXp+W5xGVPYXJv7x0Tw39yYAB68G5ZgpIBz4Ikky32+4tnuBx1pREfEYMSKSfhmV1z5I&#10;J5owLAMac0UQnUYzIbgOaIkRxdNgrBSLRLBC8Fq0c/5+XhOPEXieB6ZIUrqUNZZMasgvsOB1rOeJ&#10;kBHteR2RppIEHiG3IeiyEfIajYEZwTiqNw2MShE5CossKa9RomRU4vDlBWCIGqGWRxBjSrMoe0G8&#10;SU7IYiavxX5Wrm6Na2JY+az6gewSnInkE28ZsHoU91p2+ZCQMQMwRLeezi4uac4XH4QX6Zl/XqOT&#10;BILKFG2DBWFcTWYMILSO0YQZ43KaiaCE0eglDFuZ9cwM8pqYUM1zfhGkyXTuCgaqxQqlMZ0jMgIj&#10;gdm0jowoGVlLqNszBgGjJYMQjSHcp+oNl9x/3NcEpYH8NBYpKKOhfmhBlmI1FUouBjM2J1lIpGLC&#10;Y6Q1n/Y3B/UgOD1nTLCeiSVOFQRIQmsJB8KkPTDTKYcXxBJjcFIk2fORN0JzTtR0mHJMIQcC7QVg&#10;CkUQGj6wCJcS+E+qyHk+dAXTcPxOggWUyxSlEqHpks3BiymYrgoQORt5TDMZ9YPAmzOcFhASITo0&#10;mtYOhCGVKscV2BfVNFeXvMYqM/L1degFlRecRlnScEGdFpqhqOMCJq+dGVm7/34q+S4Vp5LqCc02&#10;fXASMJ4UmD+EwfmILW76NNZELW36oJgyOAFCZM02RGPwfK+lEPWHSxC9AM0g3WPZmW/6riRylY7Q&#10;MKDIY7owKDAcW9L0Qb8i6BWdn0TpoHsRSTlY85r6RCkpHLPexmRBHGHJl48avjyl9mYBk1dTIBP+&#10;Lsugnb5MWbAfz3HOtIft+0Pb+g7R2ceHt60tnisY2GDi4SL3FSNYmDLjYOlHzAez/frJFieYxTel&#10;+/upsk1ZtL93MOyCJ4a8sXnzkDd2aN+aMN6H5tS64f78Z2X7ooftphxgLv1o8ihdrfPA6XW5YP2b&#10;nfn1aTC7g59GA7fIKN3A/B1m2PRfgR/wx/cB9e0fjbt/AAAA//8DAFBLAwQUAAYACAAAACEAJYh7&#10;vOEAAAAKAQAADwAAAGRycy9kb3ducmV2LnhtbEyPUUvDMBSF3wX/Q7iCL7IlnVZtbTqGMBB8GJtj&#10;6FvWxKa0uSlNutV/792TPl7O4dzvK5aT69jJDKHxKCGZC2AGK68brCXsP9azZ2AhKtSq82gk/JgA&#10;y/L6qlC59mfcmtMu1oxGMORKgo2xzzkPlTVOhbnvDVL27QenIp1DzfWgzjTuOr4Q4pE71SB9sKo3&#10;r9ZU7W50Ej7X9wf7NbarDNvkbXsnNu/7mkt5ezOtXoBFM8W/MlzwCR1KYjr6EXVgnYQsE09UpSAh&#10;hUshSRdkd5SQPqTAy4L/Vyh/AQAA//8DAFBLAQItABQABgAIAAAAIQC2gziS/gAAAOEBAAATAAAA&#10;AAAAAAAAAAAAAAAAAABbQ29udGVudF9UeXBlc10ueG1sUEsBAi0AFAAGAAgAAAAhADj9If/WAAAA&#10;lAEAAAsAAAAAAAAAAAAAAAAALwEAAF9yZWxzLy5yZWxzUEsBAi0AFAAGAAgAAAAhAJxGFuh8BAAA&#10;GREAAA4AAAAAAAAAAAAAAAAALgIAAGRycy9lMm9Eb2MueG1sUEsBAi0AFAAGAAgAAAAhACWIe7zh&#10;AAAACgEAAA8AAAAAAAAAAAAAAAAA1gYAAGRycy9kb3ducmV2LnhtbFBLBQYAAAAABAAEAPMAAADk&#10;BwAAAAA=&#10;" path="m351485,270725l319836,210426,292417,158203,246659,71031,218846,18059r,140144l130733,158203,174790,71031r44056,87172l218846,18059,209372,,142113,,,270725r74371,l104686,210426r140208,l275221,270725r76264,xem654672,270713l582079,184696r-8420,-9983l602551,162458r22441,-17882l632434,132473r7099,-11544l644715,91376r,-762l642874,72428,616292,29171,575614,8915r-4788,-953l570826,93687r,775l567080,109956r-10884,12002l538632,129717r-23711,2756l441032,132473r,-77190l513499,55283r23939,2438l555485,64985r11379,12015l570826,93687r,-85725l549478,3683,519658,1905r-151574,l368084,270713r72948,l441032,184696r57316,l569404,270713r85268,xem1024115,270725l992454,210426,965047,158203,919289,71031,891476,18059r,140144l803376,158203,847432,71031r44044,87172l891476,18059,882002,,814743,,672630,270725r74384,l777328,210426r140208,l947851,270725r76264,xe" fillcolor="#203568" stroked="f">
                <v:path arrowok="t"/>
                <w10:wrap type="topAndBottom" anchorx="page"/>
              </v:shape>
            </w:pict>
          </mc:Fallback>
        </mc:AlternateContent>
      </w:r>
    </w:p>
    <w:sectPr w:rsidR="003238D7">
      <w:type w:val="continuous"/>
      <w:pgSz w:w="12240" w:h="15840"/>
      <w:pgMar w:top="420" w:right="360" w:bottom="280" w:left="720" w:header="720" w:footer="720" w:gutter="0"/>
      <w:cols w:num="2" w:space="720" w:equalWidth="0">
        <w:col w:w="5004" w:space="512"/>
        <w:col w:w="564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3238D7"/>
    <w:rsid w:val="002401AC"/>
    <w:rsid w:val="00311A48"/>
    <w:rsid w:val="003238D7"/>
    <w:rsid w:val="00BD5DF1"/>
    <w:rsid w:val="00C65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6E9DB"/>
  <w15:docId w15:val="{95023ECE-A862-4210-92E2-997BB0B88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34"/>
      <w:ind w:left="431"/>
    </w:pPr>
    <w:rPr>
      <w:sz w:val="18"/>
      <w:szCs w:val="18"/>
    </w:rPr>
  </w:style>
  <w:style w:type="paragraph" w:styleId="Title">
    <w:name w:val="Title"/>
    <w:basedOn w:val="Normal"/>
    <w:uiPriority w:val="10"/>
    <w:qFormat/>
    <w:pPr>
      <w:spacing w:before="177"/>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478</Words>
  <Characters>2730</Characters>
  <Application>Microsoft Office Word</Application>
  <DocSecurity>0</DocSecurity>
  <Lines>22</Lines>
  <Paragraphs>6</Paragraphs>
  <ScaleCrop>false</ScaleCrop>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3</cp:revision>
  <dcterms:created xsi:type="dcterms:W3CDTF">2025-08-13T18:49:00Z</dcterms:created>
  <dcterms:modified xsi:type="dcterms:W3CDTF">2025-08-27T13:43:00Z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2025-08-13T00:00:00Z</vt:filetime>
  </property>
  <property fmtid="{D5CDD505-2E9C-101B-9397-08002B2CF9AE}" pid="3" name="Creator">
    <vt:lpwstr>Adobe InDesign 20.5 (Windows)</vt:lpwstr>
  </property>
  <property fmtid="{D5CDD505-2E9C-101B-9397-08002B2CF9AE}" pid="4" name="LastSaved">
    <vt:filetime>2025-08-13T00:00:00Z</vt:filetime>
  </property>
  <property fmtid="{D5CDD505-2E9C-101B-9397-08002B2CF9AE}" pid="5" name="Producer">
    <vt:lpwstr>Adobe PDF Library 17.0</vt:lpwstr>
  </property>
</Properties>
</file>